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2B77CB55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F47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D1011DC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6C8A2712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B09CB03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11BDF41B" w14:textId="05F7E29A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ED5D9C4" wp14:editId="49B90067">
            <wp:simplePos x="0" y="0"/>
            <wp:positionH relativeFrom="column">
              <wp:posOffset>3571875</wp:posOffset>
            </wp:positionH>
            <wp:positionV relativeFrom="paragraph">
              <wp:posOffset>201295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3F4A6442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23F51783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0C93C6C6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C3D46AA" w14:textId="77777777" w:rsidR="00636E8F" w:rsidRDefault="00636E8F" w:rsidP="00636E8F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5411A352" w14:textId="379EF308" w:rsidR="000E718D" w:rsidRPr="00F47920" w:rsidRDefault="00F4792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4792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ПРОФЕССИОНАЛЬНОГО МОДУЛЯ «ПМ.01 ЭКСПЛУАТАЦИЯ ИНФОРМАЦИОННО – ТЕЛЕКОММУНИКАЦИОННЫХ СИСТЕМ И СЕТЕЙ»</w:t>
      </w: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10C96049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Коноплев С.Г.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21039D2A" w14:textId="77777777" w:rsidR="00636E8F" w:rsidRDefault="00636E8F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784CFB" w14:textId="59515A5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0C9DD01C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937EB9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937EB9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37EB9">
        <w:rPr>
          <w:rFonts w:ascii="Times New Roman" w:eastAsia="Calibri" w:hAnsi="Times New Roman" w:cs="Times New Roman"/>
          <w:i/>
          <w:sz w:val="24"/>
          <w:szCs w:val="24"/>
        </w:rPr>
        <w:t>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937EB9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24F984C5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937EB9" w:rsidRPr="00937EB9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0AAD73F5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937EB9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937EB9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33799B7" w14:textId="3593D23F" w:rsidR="00A617CD" w:rsidRDefault="00A617CD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76415FA" w14:textId="75ABD51C" w:rsidR="00955283" w:rsidRDefault="00955283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0F7E85" w14:textId="52757AF9" w:rsidR="00955283" w:rsidRDefault="00955283" w:rsidP="0095642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590B1996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37EB9" w:rsidRPr="0093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ПМ.01 Эксплуатация информационно – телекоммуникационных систем и сетей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7"/>
        <w:gridCol w:w="6886"/>
      </w:tblGrid>
      <w:tr w:rsidR="00315DDB" w:rsidRPr="00315DDB" w14:paraId="2D910E52" w14:textId="77777777" w:rsidTr="00315DDB">
        <w:trPr>
          <w:trHeight w:val="275"/>
        </w:trPr>
        <w:tc>
          <w:tcPr>
            <w:tcW w:w="623" w:type="pct"/>
          </w:tcPr>
          <w:p w14:paraId="51662676" w14:textId="77777777" w:rsidR="00315DDB" w:rsidRPr="00315DDB" w:rsidRDefault="00315DDB" w:rsidP="00315DDB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315D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15DD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4377" w:type="pct"/>
          </w:tcPr>
          <w:p w14:paraId="56DE69E3" w14:textId="44FD6B9B" w:rsidR="00315DDB" w:rsidRPr="00937EB9" w:rsidRDefault="00937EB9" w:rsidP="00315DDB">
            <w:pPr>
              <w:spacing w:after="0"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Показатели оценки результата</w:t>
            </w:r>
          </w:p>
        </w:tc>
      </w:tr>
      <w:tr w:rsidR="00315DDB" w:rsidRPr="00315DDB" w14:paraId="4AB349EE" w14:textId="77777777" w:rsidTr="00315DDB">
        <w:trPr>
          <w:trHeight w:val="552"/>
        </w:trPr>
        <w:tc>
          <w:tcPr>
            <w:tcW w:w="623" w:type="pct"/>
          </w:tcPr>
          <w:p w14:paraId="67253D72" w14:textId="77777777" w:rsidR="00937EB9" w:rsidRDefault="00315DDB" w:rsidP="00315DDB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</w:t>
            </w:r>
            <w:r w:rsidR="00937EB9"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0DF2600" w14:textId="21E4F204" w:rsidR="00315DDB" w:rsidRPr="00937EB9" w:rsidRDefault="00937EB9" w:rsidP="00315DDB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77" w:type="pct"/>
          </w:tcPr>
          <w:p w14:paraId="2DCD8EBC" w14:textId="77777777" w:rsidR="00937EB9" w:rsidRPr="00937EB9" w:rsidRDefault="00937EB9" w:rsidP="00937EB9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41E98E59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 проблему в профессиональном и/или социальном контексте;</w:t>
            </w:r>
          </w:p>
          <w:p w14:paraId="3806D42F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задачу и/или проблему и выделять её составные части;</w:t>
            </w:r>
          </w:p>
          <w:p w14:paraId="7906DF78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этапы решения задачи;</w:t>
            </w:r>
          </w:p>
          <w:p w14:paraId="17B7FAFA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14:paraId="08241061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составить план действия;</w:t>
            </w:r>
          </w:p>
          <w:p w14:paraId="6A951E9F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определить необходимые ресурсы;</w:t>
            </w:r>
          </w:p>
          <w:p w14:paraId="75C49B3E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актуальными методами работы в профессиональной и смежных сферах;</w:t>
            </w:r>
          </w:p>
          <w:p w14:paraId="12847F6E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</w:t>
            </w:r>
          </w:p>
          <w:p w14:paraId="001953A4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66AA624A" w14:textId="77777777" w:rsidR="00937EB9" w:rsidRPr="00937EB9" w:rsidRDefault="00937EB9" w:rsidP="00937EB9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31899511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062868AC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57444A80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 профессиональной и смежных областях;</w:t>
            </w:r>
          </w:p>
          <w:p w14:paraId="71EAFD4B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5F041C8E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 плана для решения задач;</w:t>
            </w:r>
          </w:p>
          <w:p w14:paraId="7BC1890A" w14:textId="3BC86C99" w:rsidR="00315DDB" w:rsidRPr="00315DDB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315DDB" w:rsidRPr="00315DDB" w14:paraId="6C627B75" w14:textId="77777777" w:rsidTr="00315DDB">
        <w:trPr>
          <w:trHeight w:val="551"/>
        </w:trPr>
        <w:tc>
          <w:tcPr>
            <w:tcW w:w="623" w:type="pct"/>
          </w:tcPr>
          <w:p w14:paraId="4EBE6A1E" w14:textId="77777777" w:rsidR="00937EB9" w:rsidRDefault="00315DDB" w:rsidP="00315DDB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</w:t>
            </w:r>
            <w:r w:rsidR="00937EB9"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B280EB2" w14:textId="7951B5F5" w:rsidR="00315DDB" w:rsidRPr="00937EB9" w:rsidRDefault="00937EB9" w:rsidP="00315DDB">
            <w:pPr>
              <w:spacing w:before="138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4377" w:type="pct"/>
          </w:tcPr>
          <w:p w14:paraId="688147D8" w14:textId="77777777" w:rsidR="00937EB9" w:rsidRPr="00937EB9" w:rsidRDefault="00937EB9" w:rsidP="00937EB9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42AE18AA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задачи для поиска информации;</w:t>
            </w:r>
          </w:p>
          <w:p w14:paraId="2BF4FA84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необходимые источники информации;</w:t>
            </w:r>
          </w:p>
          <w:p w14:paraId="703B5BBD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процесс поиска;</w:t>
            </w:r>
          </w:p>
          <w:p w14:paraId="303B4DEF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 получаемую информацию;</w:t>
            </w:r>
          </w:p>
          <w:p w14:paraId="6E298F6E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наиболее значимое в перечне информации;</w:t>
            </w:r>
          </w:p>
          <w:p w14:paraId="4B706559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практическую значимость результатов поиска;</w:t>
            </w:r>
          </w:p>
          <w:p w14:paraId="31ECE0DF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 результаты поиска</w:t>
            </w:r>
          </w:p>
          <w:p w14:paraId="677BA72C" w14:textId="77777777" w:rsidR="00937EB9" w:rsidRPr="00937EB9" w:rsidRDefault="00937EB9" w:rsidP="00937EB9">
            <w:pPr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0DC92CDD" w14:textId="5E6CA3FF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оменклатура информационных источников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применяемых в профессиональной деятельности;</w:t>
            </w:r>
          </w:p>
          <w:p w14:paraId="79CAC0A5" w14:textId="77777777" w:rsidR="00937EB9" w:rsidRPr="00937EB9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структурирования информации;</w:t>
            </w:r>
          </w:p>
          <w:p w14:paraId="2AC89756" w14:textId="724D7A24" w:rsidR="00315DDB" w:rsidRPr="00315DDB" w:rsidRDefault="00937EB9" w:rsidP="00937EB9">
            <w:pPr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 оформления результатов поиска информации</w:t>
            </w:r>
          </w:p>
        </w:tc>
      </w:tr>
      <w:tr w:rsidR="00315DDB" w:rsidRPr="00315DDB" w14:paraId="69218BE2" w14:textId="77777777" w:rsidTr="00315DDB">
        <w:trPr>
          <w:trHeight w:val="551"/>
        </w:trPr>
        <w:tc>
          <w:tcPr>
            <w:tcW w:w="623" w:type="pct"/>
          </w:tcPr>
          <w:p w14:paraId="496F7728" w14:textId="543B12EB" w:rsidR="00937EB9" w:rsidRDefault="00315DDB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</w:t>
            </w:r>
          </w:p>
          <w:p w14:paraId="42396C47" w14:textId="33406BAC" w:rsidR="00937EB9" w:rsidRPr="00315DDB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192720B5" w14:textId="2FFBC9AB" w:rsidR="00315DDB" w:rsidRPr="008E3FED" w:rsidRDefault="00937EB9" w:rsidP="00937EB9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377" w:type="pct"/>
          </w:tcPr>
          <w:p w14:paraId="27F8D14C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Умения:</w:t>
            </w:r>
          </w:p>
          <w:p w14:paraId="0F82214F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0E449F3B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 современную научную профессиональную терминологию;</w:t>
            </w:r>
          </w:p>
          <w:p w14:paraId="799D5181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 и выстраивать траектории профессионального развития и самообразования</w:t>
            </w:r>
          </w:p>
          <w:p w14:paraId="234CAF1C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Знания:</w:t>
            </w:r>
          </w:p>
          <w:p w14:paraId="4FE698B7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 актуальной нормативно-правовой документации;</w:t>
            </w:r>
          </w:p>
          <w:p w14:paraId="5C7D92A0" w14:textId="77777777" w:rsidR="00937EB9" w:rsidRPr="00937EB9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современная научная и профессиональная терминология;</w:t>
            </w:r>
          </w:p>
          <w:p w14:paraId="6459EE8D" w14:textId="586EDE6A" w:rsidR="00315DDB" w:rsidRPr="00315DDB" w:rsidRDefault="00937EB9" w:rsidP="00937EB9">
            <w:pPr>
              <w:tabs>
                <w:tab w:val="left" w:pos="1650"/>
                <w:tab w:val="left" w:pos="1990"/>
                <w:tab w:val="left" w:pos="3703"/>
                <w:tab w:val="left" w:pos="5174"/>
                <w:tab w:val="left" w:pos="7294"/>
                <w:tab w:val="left" w:pos="7634"/>
              </w:tabs>
              <w:spacing w:after="0" w:line="276" w:lineRule="exact"/>
              <w:ind w:left="108" w:right="9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возможные траектории профессионального развития и самообразования</w:t>
            </w:r>
          </w:p>
        </w:tc>
      </w:tr>
      <w:tr w:rsidR="00315DDB" w:rsidRPr="00315DDB" w14:paraId="11111982" w14:textId="77777777" w:rsidTr="00315DDB">
        <w:trPr>
          <w:trHeight w:val="552"/>
        </w:trPr>
        <w:tc>
          <w:tcPr>
            <w:tcW w:w="623" w:type="pct"/>
          </w:tcPr>
          <w:p w14:paraId="56DDE4B7" w14:textId="77777777" w:rsidR="00937EB9" w:rsidRDefault="00315DDB" w:rsidP="00315DDB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</w:t>
            </w:r>
            <w:r w:rsidR="00937EB9"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7005630" w14:textId="357EA71D" w:rsidR="00315DDB" w:rsidRPr="00937EB9" w:rsidRDefault="00937EB9" w:rsidP="00315DDB">
            <w:pPr>
              <w:spacing w:before="137" w:after="0" w:line="240" w:lineRule="auto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4377" w:type="pct"/>
          </w:tcPr>
          <w:p w14:paraId="06F3C090" w14:textId="77777777" w:rsidR="00937EB9" w:rsidRPr="00937EB9" w:rsidRDefault="00937EB9" w:rsidP="00937EB9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502F0863" w14:textId="77777777" w:rsidR="00937EB9" w:rsidRPr="00937EB9" w:rsidRDefault="00937EB9" w:rsidP="00937EB9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 работу коллектива и команды;</w:t>
            </w:r>
          </w:p>
          <w:p w14:paraId="3761A105" w14:textId="77777777" w:rsidR="00937EB9" w:rsidRPr="00937EB9" w:rsidRDefault="00937EB9" w:rsidP="00937EB9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376B1B9A" w14:textId="77777777" w:rsidR="00937EB9" w:rsidRPr="00937EB9" w:rsidRDefault="00937EB9" w:rsidP="00937EB9">
            <w:pPr>
              <w:spacing w:after="0" w:line="270" w:lineRule="atLeast"/>
              <w:ind w:left="108" w:right="9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230EB42B" w14:textId="77777777" w:rsidR="00937EB9" w:rsidRPr="00937EB9" w:rsidRDefault="00937EB9" w:rsidP="00937EB9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психологические основы деятельности коллектива, психологические особенности личности;</w:t>
            </w:r>
          </w:p>
          <w:p w14:paraId="72F7374A" w14:textId="0622AB91" w:rsidR="00315DDB" w:rsidRPr="00315DDB" w:rsidRDefault="00937EB9" w:rsidP="00937EB9">
            <w:pPr>
              <w:spacing w:after="0" w:line="270" w:lineRule="atLeast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</w:tr>
      <w:tr w:rsidR="00315DDB" w:rsidRPr="00315DDB" w14:paraId="6216D698" w14:textId="77777777" w:rsidTr="00315DDB">
        <w:trPr>
          <w:trHeight w:val="275"/>
        </w:trPr>
        <w:tc>
          <w:tcPr>
            <w:tcW w:w="623" w:type="pct"/>
          </w:tcPr>
          <w:p w14:paraId="62FEB211" w14:textId="77777777" w:rsidR="00937EB9" w:rsidRDefault="00315DDB" w:rsidP="00315DDB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937EB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</w:t>
            </w:r>
            <w:r w:rsidR="00937EB9"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80C3B02" w14:textId="0083FFF3" w:rsidR="00315DDB" w:rsidRPr="00937EB9" w:rsidRDefault="00937EB9" w:rsidP="00315DDB">
            <w:pPr>
              <w:spacing w:after="0" w:line="256" w:lineRule="exact"/>
              <w:ind w:left="11"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5DD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</w:t>
            </w:r>
            <w:r w:rsidRPr="00937EB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4377" w:type="pct"/>
          </w:tcPr>
          <w:p w14:paraId="6763D511" w14:textId="77777777" w:rsidR="00937EB9" w:rsidRPr="00937EB9" w:rsidRDefault="00937EB9" w:rsidP="00937EB9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Умения:</w:t>
            </w:r>
          </w:p>
          <w:p w14:paraId="7BF1D94B" w14:textId="77777777" w:rsidR="00937EB9" w:rsidRPr="00937EB9" w:rsidRDefault="00937EB9" w:rsidP="00937EB9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средства информационных технологий для решения профессиональных задач;</w:t>
            </w:r>
          </w:p>
          <w:p w14:paraId="082A1693" w14:textId="77777777" w:rsidR="00937EB9" w:rsidRPr="00937EB9" w:rsidRDefault="00937EB9" w:rsidP="00937EB9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современное программное обеспечение</w:t>
            </w:r>
          </w:p>
          <w:p w14:paraId="51B0B07C" w14:textId="77777777" w:rsidR="00937EB9" w:rsidRPr="00937EB9" w:rsidRDefault="00937EB9" w:rsidP="00937EB9">
            <w:pPr>
              <w:spacing w:after="0" w:line="256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Знания:</w:t>
            </w:r>
          </w:p>
          <w:p w14:paraId="026F6FE6" w14:textId="77777777" w:rsidR="00937EB9" w:rsidRPr="00937EB9" w:rsidRDefault="00937EB9" w:rsidP="00937EB9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 средства и устройства информатизации;</w:t>
            </w:r>
          </w:p>
          <w:p w14:paraId="14D59DE3" w14:textId="08247EC9" w:rsidR="00315DDB" w:rsidRPr="00937EB9" w:rsidRDefault="00937EB9" w:rsidP="00937EB9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37EB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14:paraId="21E9BD1A" w14:textId="77777777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7746DAA" w14:textId="77777777" w:rsidR="00937EB9" w:rsidRPr="00937EB9" w:rsidRDefault="00937EB9" w:rsidP="00937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937EB9">
        <w:rPr>
          <w:rFonts w:ascii="Times New Roman" w:eastAsia="Calibri" w:hAnsi="Times New Roman" w:cs="Times New Roman"/>
          <w:color w:val="000000"/>
          <w:sz w:val="28"/>
          <w:szCs w:val="24"/>
        </w:rPr>
        <w:t>В результате изучения профессионального модуля обучающийся должен освоить основной вид профессиональной деятельности: эксплуатация информационно- телекоммуникационных систем и сетей и соответствующие ему профессиональные и общие компетенции:</w:t>
      </w:r>
    </w:p>
    <w:p w14:paraId="78A01102" w14:textId="793E422B" w:rsidR="00937EB9" w:rsidRPr="00937EB9" w:rsidRDefault="00937EB9" w:rsidP="00937EB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ПМ</w:t>
      </w:r>
      <w:r w:rsidRPr="00937EB9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.</w:t>
      </w:r>
      <w:r w:rsidR="008E3FED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0</w:t>
      </w:r>
      <w:r w:rsidRPr="00937EB9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1. Эксплуатация информационно-телекоммуникационных систем и сетей</w:t>
      </w:r>
    </w:p>
    <w:p w14:paraId="2FB97C67" w14:textId="77777777" w:rsidR="00937EB9" w:rsidRPr="00937EB9" w:rsidRDefault="00937EB9" w:rsidP="00937EB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937EB9">
        <w:rPr>
          <w:rFonts w:ascii="Times New Roman" w:eastAsia="Calibri" w:hAnsi="Times New Roman" w:cs="Times New Roman"/>
          <w:color w:val="000000"/>
          <w:sz w:val="28"/>
          <w:szCs w:val="24"/>
        </w:rPr>
        <w:t>ПК 1.1 Производить монтаж, настройку, проверку функционирования и конфигурирования оборудования информационно-телекоммуникационных систем и сетей.</w:t>
      </w:r>
    </w:p>
    <w:p w14:paraId="79E64CDD" w14:textId="77777777" w:rsidR="00937EB9" w:rsidRPr="00937EB9" w:rsidRDefault="00937EB9" w:rsidP="00937EB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937EB9">
        <w:rPr>
          <w:rFonts w:ascii="Times New Roman" w:eastAsia="Calibri" w:hAnsi="Times New Roman" w:cs="Times New Roman"/>
          <w:color w:val="000000"/>
          <w:sz w:val="28"/>
          <w:szCs w:val="24"/>
        </w:rPr>
        <w:t>ПК 1.2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</w:r>
    </w:p>
    <w:p w14:paraId="131FA523" w14:textId="77777777" w:rsidR="00937EB9" w:rsidRPr="00937EB9" w:rsidRDefault="00937EB9" w:rsidP="00937EB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937EB9">
        <w:rPr>
          <w:rFonts w:ascii="Times New Roman" w:eastAsia="Calibri" w:hAnsi="Times New Roman" w:cs="Times New Roman"/>
          <w:color w:val="000000"/>
          <w:sz w:val="28"/>
          <w:szCs w:val="24"/>
        </w:rPr>
        <w:t>ПК 1.3 Проводить техническое обслуживание оборудования информационно- телекоммуникационных систем и сетей.</w:t>
      </w:r>
    </w:p>
    <w:p w14:paraId="400EE417" w14:textId="77777777" w:rsidR="00937EB9" w:rsidRPr="00937EB9" w:rsidRDefault="00937EB9" w:rsidP="00937EB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937EB9">
        <w:rPr>
          <w:rFonts w:ascii="Times New Roman" w:eastAsia="Calibri" w:hAnsi="Times New Roman" w:cs="Times New Roman"/>
          <w:color w:val="000000"/>
          <w:sz w:val="28"/>
          <w:szCs w:val="24"/>
        </w:rPr>
        <w:t>ПК 1.4 Осуществлять контроль функционирования информационно-телекоммуникационных систем и сетей.</w:t>
      </w:r>
    </w:p>
    <w:p w14:paraId="325ED911" w14:textId="77777777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E8027C7" w14:textId="77777777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6FFCAFA" w14:textId="77777777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1D95EF" w14:textId="77777777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E39E55A" w14:textId="1E1A899A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результате освоения профессионального модуля обучающийся должен: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766"/>
        <w:gridCol w:w="7437"/>
      </w:tblGrid>
      <w:tr w:rsidR="00937EB9" w:rsidRPr="00937EB9" w14:paraId="3B255333" w14:textId="77777777" w:rsidTr="00450EC7">
        <w:tc>
          <w:tcPr>
            <w:tcW w:w="1271" w:type="dxa"/>
          </w:tcPr>
          <w:p w14:paraId="0C293F78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Иметь практический опыт</w:t>
            </w:r>
          </w:p>
        </w:tc>
        <w:tc>
          <w:tcPr>
            <w:tcW w:w="8923" w:type="dxa"/>
          </w:tcPr>
          <w:p w14:paraId="25749EA9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монтажа, настройки, проверки функционирования и конфигурирования оборудования информационно- телекоммуникационных систем и сетей (ИТКС);</w:t>
            </w:r>
          </w:p>
          <w:p w14:paraId="05F78F7B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текущего контроля функционирования оборудования ИТКС;</w:t>
            </w:r>
          </w:p>
          <w:p w14:paraId="054820F7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проведения технического обслуживания, диагностики технического состояния, поиска неисправностей и ремонта оборудования ИТКС;</w:t>
            </w:r>
          </w:p>
        </w:tc>
      </w:tr>
      <w:tr w:rsidR="00937EB9" w:rsidRPr="00937EB9" w14:paraId="4F434644" w14:textId="77777777" w:rsidTr="00450EC7">
        <w:tc>
          <w:tcPr>
            <w:tcW w:w="1271" w:type="dxa"/>
          </w:tcPr>
          <w:p w14:paraId="21F594D9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Уметь</w:t>
            </w:r>
          </w:p>
        </w:tc>
        <w:tc>
          <w:tcPr>
            <w:tcW w:w="8923" w:type="dxa"/>
          </w:tcPr>
          <w:p w14:paraId="655C055F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осуществлять техническую эксплуатацию линейных сооружений связи;</w:t>
            </w:r>
          </w:p>
          <w:p w14:paraId="164704BA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производить монтаж кабельных линий и оконечных кабельных устройств;</w:t>
            </w:r>
          </w:p>
          <w:p w14:paraId="3D8D06A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− настраивать, эксплуатировать и обслуживать оборудование ИТКС; </w:t>
            </w:r>
          </w:p>
          <w:p w14:paraId="6645C9AD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осуществлять подключение, настройку мобильных устройств и распределенных сервисов ИТКС;</w:t>
            </w:r>
          </w:p>
          <w:p w14:paraId="1E56DFD8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производить испытания, проверку и приемку оборудования телекоммуникационных систем;</w:t>
            </w:r>
          </w:p>
          <w:p w14:paraId="05D62DD3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проводить работы по техническому обслуживанию, диагностики технического состояния и ремонту оборудования ИТКС;</w:t>
            </w:r>
          </w:p>
          <w:p w14:paraId="04A8AEA7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измерять основные качественные показатели и характеристики при выполнении профилактических и ремонтных работ приемо-передающих устройств (ППУ);</w:t>
            </w:r>
          </w:p>
          <w:p w14:paraId="5640FC95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читать принципиальные схемы блоков ППУ;</w:t>
            </w:r>
          </w:p>
          <w:p w14:paraId="1626B7A6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выполнять расчеты, связанные с определением значений параметров режима и элементов ППУ;</w:t>
            </w:r>
          </w:p>
          <w:p w14:paraId="666014C6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контролировать работу и осуществлять техническую эксплуатацию ППУ;</w:t>
            </w:r>
          </w:p>
          <w:p w14:paraId="0F09D5F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настраивать, эксплуатировать и обслуживать локальные вычислительные сети;</w:t>
            </w:r>
          </w:p>
          <w:p w14:paraId="0762E729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сопрягать между собой различные телекоммуникационные устройства;</w:t>
            </w:r>
          </w:p>
          <w:p w14:paraId="784AD5B9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производить настройку программного обеспечения коммутационного оборудования телекоммуникационных систем;</w:t>
            </w:r>
          </w:p>
          <w:p w14:paraId="69F6257F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осуществлять настройку модемов, используемых в защищенных телекоммуникационных системах;</w:t>
            </w:r>
          </w:p>
          <w:p w14:paraId="23096CC1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проверять функционирование, производить регулировку и контроль основных параметров источников питания радиоаппаратуры;</w:t>
            </w:r>
          </w:p>
          <w:p w14:paraId="3B9DE601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проводить типовые измерения;</w:t>
            </w:r>
          </w:p>
          <w:p w14:paraId="338D8F8D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− пользоваться стандартными средствами </w:t>
            </w:r>
            <w:proofErr w:type="spellStart"/>
            <w:r w:rsidRPr="00937EB9">
              <w:rPr>
                <w:rFonts w:ascii="Times New Roman" w:eastAsia="Calibri" w:hAnsi="Times New Roman" w:cs="Times New Roman"/>
                <w:color w:val="000000"/>
              </w:rPr>
              <w:t>электрорадиоизмерений</w:t>
            </w:r>
            <w:proofErr w:type="spellEnd"/>
            <w:r w:rsidRPr="00937EB9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14:paraId="58C8F03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 − оценивать точность проводимых измерений;</w:t>
            </w:r>
          </w:p>
          <w:p w14:paraId="2FB509B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оформлять эксплуатационную и ремонтную документацию;</w:t>
            </w:r>
          </w:p>
        </w:tc>
      </w:tr>
      <w:tr w:rsidR="00937EB9" w:rsidRPr="00937EB9" w14:paraId="3295C5B6" w14:textId="77777777" w:rsidTr="00450EC7">
        <w:tc>
          <w:tcPr>
            <w:tcW w:w="1271" w:type="dxa"/>
          </w:tcPr>
          <w:p w14:paraId="62EB77CB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Знать</w:t>
            </w:r>
          </w:p>
        </w:tc>
        <w:tc>
          <w:tcPr>
            <w:tcW w:w="8923" w:type="dxa"/>
          </w:tcPr>
          <w:p w14:paraId="7E5F7F75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построения информационно-телекоммуникационных систем и сетей;</w:t>
            </w:r>
          </w:p>
          <w:p w14:paraId="30A9AE1B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− базовые технологии построения и состав оборудования </w:t>
            </w:r>
            <w:proofErr w:type="spellStart"/>
            <w:r w:rsidRPr="00937EB9">
              <w:rPr>
                <w:rFonts w:ascii="Times New Roman" w:eastAsia="Calibri" w:hAnsi="Times New Roman" w:cs="Times New Roman"/>
                <w:color w:val="000000"/>
              </w:rPr>
              <w:t>мультисервисных</w:t>
            </w:r>
            <w:proofErr w:type="spellEnd"/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 сетей связи;</w:t>
            </w:r>
          </w:p>
          <w:p w14:paraId="78890C5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состав и основные характеристики типового оборудования ИТКС; − принципы передачи информации в ИТКС;</w:t>
            </w:r>
          </w:p>
          <w:p w14:paraId="3CAC1B5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 модуляции сигналов ИТКС;</w:t>
            </w:r>
          </w:p>
          <w:p w14:paraId="31A26EAA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помехоустойчивого кодирования сигналов ИТКС;</w:t>
            </w:r>
          </w:p>
          <w:p w14:paraId="3F7C4C38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виды и характеристики сигналов в ИТКС;</w:t>
            </w:r>
          </w:p>
          <w:p w14:paraId="1E84DFBB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аналого-цифрового преобразования, работы компандера, кодера и декодера;</w:t>
            </w:r>
          </w:p>
          <w:p w14:paraId="6A87C52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особенности распространения электромагнитных волн различных диапазонов частот;</w:t>
            </w:r>
          </w:p>
          <w:p w14:paraId="75A42AAF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o виды помех в каналах связи, методы защиты от них;</w:t>
            </w:r>
          </w:p>
          <w:p w14:paraId="36066586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разновидности проводных линий передачи;</w:t>
            </w:r>
          </w:p>
          <w:p w14:paraId="2E719987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o конструкцию и характеристики электрических и оптических кабелей связи;</w:t>
            </w:r>
          </w:p>
          <w:p w14:paraId="571B8D55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способы коммутации в сетях связи;</w:t>
            </w:r>
          </w:p>
          <w:p w14:paraId="5709E60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построения многоканальных систем передачи;</w:t>
            </w:r>
          </w:p>
          <w:p w14:paraId="31CB30FA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построения радиолиний и систем радиосвязи;</w:t>
            </w:r>
          </w:p>
          <w:p w14:paraId="5B22BFC2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основы маршрутизации в информационно-телекоммуникационных сетях;</w:t>
            </w:r>
          </w:p>
          <w:p w14:paraId="5F23669E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построения, основные характеристики и оборудование систем подвижной радиосвязи;</w:t>
            </w:r>
          </w:p>
          <w:p w14:paraId="6C249FE0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− технологии и оборудование удаленного доступа в информационно-телекоммуникационных сетях; </w:t>
            </w:r>
          </w:p>
          <w:p w14:paraId="54164478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типовые услуги, предоставляемые с использованием информационно-телекоммуникационных сетей, виды информационного обслуживания, предоставляемые пользователям;</w:t>
            </w:r>
          </w:p>
          <w:p w14:paraId="754D7F3D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построения и технические средства локальных сетей;</w:t>
            </w:r>
          </w:p>
          <w:p w14:paraId="39174A96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функционирования маршрутизаторов;</w:t>
            </w:r>
          </w:p>
          <w:p w14:paraId="4D95270C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модемы, использующиеся в ИТКС, принципы подключения и функционирования;</w:t>
            </w:r>
          </w:p>
          <w:p w14:paraId="6E07C6EE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спецификацию изделий, комплектующих, запасного имущества и ремонтных материалов, порядок их учета и хранения;</w:t>
            </w:r>
          </w:p>
          <w:p w14:paraId="3B6794EB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организации эксплуатации ИТКС;</w:t>
            </w:r>
          </w:p>
          <w:p w14:paraId="0FC8C9F9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содержание технического обслуживания и восстановления работоспособности оборудования ИТКС;</w:t>
            </w:r>
          </w:p>
          <w:p w14:paraId="24F91DB1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 xml:space="preserve">− принципы организации и технологию ремонта оборудования ИТКС; </w:t>
            </w:r>
          </w:p>
          <w:p w14:paraId="03F4C6AD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периодичность поверок контрольно-измерительной аппаратуры;</w:t>
            </w:r>
          </w:p>
          <w:p w14:paraId="6076973D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 действия выпрямителей переменного тока;</w:t>
            </w:r>
          </w:p>
          <w:p w14:paraId="4094E86F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работы стабилизаторов напряжения и тока, импульсных источников питания.</w:t>
            </w:r>
          </w:p>
          <w:p w14:paraId="2BA5CC08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защиты электронных устройств от недопустимых режимов работы;</w:t>
            </w:r>
          </w:p>
          <w:p w14:paraId="1291235B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принципы построения, основные характеристики типовых измерительных приборов и правила работы с ними;</w:t>
            </w:r>
          </w:p>
          <w:p w14:paraId="6506025E" w14:textId="77777777" w:rsidR="00937EB9" w:rsidRPr="00937EB9" w:rsidRDefault="00937EB9" w:rsidP="00937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37EB9">
              <w:rPr>
                <w:rFonts w:ascii="Times New Roman" w:eastAsia="Calibri" w:hAnsi="Times New Roman" w:cs="Times New Roman"/>
                <w:color w:val="000000"/>
              </w:rPr>
              <w:t>− основные понятия и определения метрологии, стандартизации и сертификации.</w:t>
            </w:r>
          </w:p>
        </w:tc>
      </w:tr>
    </w:tbl>
    <w:p w14:paraId="45EF059A" w14:textId="77777777" w:rsidR="00937EB9" w:rsidRDefault="00937EB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2E20762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645C64F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4DD5A9C7" w14:textId="0C502B65" w:rsid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МДК.01.01 Приемо-передающие устройства, линейные сооружения связи и источники электропитания</w:t>
      </w: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cr/>
      </w:r>
    </w:p>
    <w:p w14:paraId="3986DA93" w14:textId="77777777" w:rsidR="00274698" w:rsidRDefault="00274698" w:rsidP="00274698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bCs/>
          <w:i/>
          <w:color w:val="000000"/>
          <w:sz w:val="28"/>
          <w:szCs w:val="28"/>
        </w:rPr>
      </w:pPr>
      <w:r w:rsidRPr="00274698">
        <w:rPr>
          <w:bCs/>
          <w:i/>
          <w:color w:val="000000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A9D705E" w14:textId="7D0B674C" w:rsidR="00572284" w:rsidRPr="00274698" w:rsidRDefault="00572284" w:rsidP="00274698">
      <w:pPr>
        <w:pStyle w:val="a3"/>
        <w:ind w:left="0" w:firstLine="709"/>
        <w:jc w:val="both"/>
        <w:rPr>
          <w:bCs/>
          <w:color w:val="000000"/>
          <w:sz w:val="28"/>
          <w:szCs w:val="28"/>
        </w:rPr>
      </w:pPr>
      <w:r w:rsidRPr="00274698">
        <w:rPr>
          <w:bCs/>
          <w:color w:val="000000"/>
          <w:sz w:val="28"/>
          <w:szCs w:val="28"/>
        </w:rPr>
        <w:t>Какой диапазон длин волн имеют средние волны?</w:t>
      </w:r>
    </w:p>
    <w:p w14:paraId="0B70D1C9" w14:textId="022CD035" w:rsid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8FA902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.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C3C3FF9" w14:textId="79053358" w:rsidR="00572284" w:rsidRP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Какие материалы для изготовления проволоки для проводов воздушных линий связи получили наибольшее применение?</w:t>
      </w:r>
    </w:p>
    <w:p w14:paraId="7FCF254A" w14:textId="48D6761A" w:rsid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98FCCEB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274E3B2" w14:textId="4BC46CD4" w:rsidR="00572284" w:rsidRP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Какие виды опор для воздушных линий связи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относятся к простым?</w:t>
      </w:r>
    </w:p>
    <w:p w14:paraId="667DA4C6" w14:textId="3950127C" w:rsid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065429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FE1EB53" w14:textId="3D972229" w:rsid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Как в маркировке обозначается магистральный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коаксиальный кабель?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cr/>
      </w:r>
    </w:p>
    <w:p w14:paraId="0764BAE8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91B8F3B" w14:textId="5DCFC927" w:rsidR="00572284" w:rsidRP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Из какого материала может быть изготовлена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оболочка кабеля МКТС-4?</w:t>
      </w:r>
    </w:p>
    <w:p w14:paraId="622CBB55" w14:textId="6152C517" w:rsid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44A92F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DB261F2" w14:textId="79D039C1" w:rsidR="00572284" w:rsidRPr="00572284" w:rsidRDefault="00572284" w:rsidP="005722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 каком расстоянии устанавливаются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смотровые устройства при прокладке кабеля в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телефонной канализации?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cr/>
      </w:r>
    </w:p>
    <w:p w14:paraId="659B8F78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7</w:t>
      </w:r>
      <w:r w:rsidR="0045616A" w:rsidRPr="00274698">
        <w:rPr>
          <w:rFonts w:ascii="Times New Roman" w:hAnsi="Times New Roman" w:cs="Times New Roman"/>
          <w:sz w:val="28"/>
          <w:szCs w:val="28"/>
        </w:rPr>
        <w:t>.</w:t>
      </w:r>
      <w:r w:rsidR="009829E1"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A8A57F9" w14:textId="462070FE" w:rsidR="0045616A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</w:t>
      </w:r>
      <w:r w:rsidRPr="00572284">
        <w:rPr>
          <w:rFonts w:ascii="Times New Roman" w:hAnsi="Times New Roman" w:cs="Times New Roman"/>
          <w:i/>
          <w:sz w:val="28"/>
          <w:szCs w:val="28"/>
        </w:rPr>
        <w:t>ношение коэффициента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2284">
        <w:rPr>
          <w:rFonts w:ascii="Times New Roman" w:hAnsi="Times New Roman" w:cs="Times New Roman"/>
          <w:i/>
          <w:sz w:val="28"/>
          <w:szCs w:val="28"/>
        </w:rPr>
        <w:t>пульсации на входе фильтра 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2284">
        <w:rPr>
          <w:rFonts w:ascii="Times New Roman" w:hAnsi="Times New Roman" w:cs="Times New Roman"/>
          <w:i/>
          <w:sz w:val="28"/>
          <w:szCs w:val="28"/>
        </w:rPr>
        <w:t>коэффициенту пульсации 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2284">
        <w:rPr>
          <w:rFonts w:ascii="Times New Roman" w:hAnsi="Times New Roman" w:cs="Times New Roman"/>
          <w:i/>
          <w:sz w:val="28"/>
          <w:szCs w:val="28"/>
        </w:rPr>
        <w:t>выходе фильтра</w:t>
      </w:r>
      <w:r>
        <w:rPr>
          <w:rFonts w:ascii="Times New Roman" w:hAnsi="Times New Roman" w:cs="Times New Roman"/>
          <w:i/>
          <w:sz w:val="28"/>
          <w:szCs w:val="28"/>
        </w:rPr>
        <w:t xml:space="preserve"> называется ___________ ______________.</w:t>
      </w:r>
    </w:p>
    <w:p w14:paraId="178BF762" w14:textId="6F9E298A" w:rsidR="00572284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CDEF03" w14:textId="77777777" w:rsidR="00274698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8</w:t>
      </w:r>
      <w:r w:rsidR="0045616A" w:rsidRPr="00274698">
        <w:rPr>
          <w:rFonts w:ascii="Times New Roman" w:hAnsi="Times New Roman" w:cs="Times New Roman"/>
          <w:sz w:val="28"/>
          <w:szCs w:val="28"/>
        </w:rPr>
        <w:t>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="009829E1" w:rsidRPr="0027469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603C5E1" w14:textId="2793D137" w:rsidR="0045616A" w:rsidRPr="0045616A" w:rsidRDefault="00572284" w:rsidP="005722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2284">
        <w:rPr>
          <w:rFonts w:ascii="Times New Roman" w:hAnsi="Times New Roman" w:cs="Times New Roman"/>
          <w:i/>
          <w:sz w:val="28"/>
          <w:szCs w:val="28"/>
        </w:rPr>
        <w:t>Отличительной особенностью радиолиний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2284">
        <w:rPr>
          <w:rFonts w:ascii="Times New Roman" w:hAnsi="Times New Roman" w:cs="Times New Roman"/>
          <w:i/>
          <w:sz w:val="28"/>
          <w:szCs w:val="28"/>
        </w:rPr>
        <w:t>является:</w:t>
      </w:r>
    </w:p>
    <w:p w14:paraId="553969EC" w14:textId="2E35E6B5" w:rsidR="00822F46" w:rsidRDefault="00822F46" w:rsidP="00572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572284" w:rsidRPr="00572284">
        <w:rPr>
          <w:rFonts w:ascii="Times New Roman" w:hAnsi="Times New Roman" w:cs="Times New Roman"/>
          <w:sz w:val="28"/>
          <w:szCs w:val="28"/>
        </w:rPr>
        <w:t>Распространение сигналов в свободном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572284" w:rsidRPr="00572284">
        <w:rPr>
          <w:rFonts w:ascii="Times New Roman" w:hAnsi="Times New Roman" w:cs="Times New Roman"/>
          <w:sz w:val="28"/>
          <w:szCs w:val="28"/>
        </w:rPr>
        <w:t>пространстве</w:t>
      </w:r>
      <w:r w:rsidR="009829E1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0733055C" w14:textId="0415004B" w:rsidR="00822F46" w:rsidRPr="00822F46" w:rsidRDefault="00822F4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>)</w:t>
      </w:r>
      <w:r w:rsidR="009829E1" w:rsidRPr="009829E1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Сохраняется высокое качество связи вне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зависимости от среды передачи</w:t>
      </w:r>
      <w:r w:rsidR="009829E1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4DA4A320" w14:textId="6B4029DE" w:rsidR="0045616A" w:rsidRDefault="00822F4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466DF6" w:rsidRPr="00466DF6">
        <w:rPr>
          <w:rFonts w:ascii="Times New Roman" w:hAnsi="Times New Roman" w:cs="Times New Roman"/>
          <w:sz w:val="28"/>
          <w:szCs w:val="28"/>
        </w:rPr>
        <w:t>Аппаратура передатчика и приёмника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проста в изготовлении и эксплуатации</w:t>
      </w:r>
      <w:r w:rsidR="009829E1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0CC070AF" w14:textId="77777777" w:rsidR="009A26CE" w:rsidRPr="0045616A" w:rsidRDefault="009A26CE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511890" w14:textId="77777777" w:rsidR="00274698" w:rsidRDefault="00466DF6" w:rsidP="00466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9</w:t>
      </w:r>
      <w:r w:rsidR="009D6C9F" w:rsidRPr="00274698">
        <w:rPr>
          <w:rFonts w:ascii="Times New Roman" w:hAnsi="Times New Roman" w:cs="Times New Roman"/>
          <w:sz w:val="28"/>
          <w:szCs w:val="28"/>
        </w:rPr>
        <w:t>.</w:t>
      </w:r>
      <w:r w:rsidR="006C7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35C901A6" w:rsidR="0045616A" w:rsidRPr="0045616A" w:rsidRDefault="00466DF6" w:rsidP="00466D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6DF6">
        <w:rPr>
          <w:rFonts w:ascii="Times New Roman" w:hAnsi="Times New Roman" w:cs="Times New Roman"/>
          <w:i/>
          <w:sz w:val="28"/>
          <w:szCs w:val="28"/>
        </w:rPr>
        <w:t>Какие требования предъявляются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F6">
        <w:rPr>
          <w:rFonts w:ascii="Times New Roman" w:hAnsi="Times New Roman" w:cs="Times New Roman"/>
          <w:i/>
          <w:sz w:val="28"/>
          <w:szCs w:val="28"/>
        </w:rPr>
        <w:t>направляющим системам:</w:t>
      </w:r>
    </w:p>
    <w:p w14:paraId="3FF55C87" w14:textId="51339B0E" w:rsidR="00463413" w:rsidRDefault="00463413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829E1">
        <w:rPr>
          <w:rFonts w:ascii="Times New Roman" w:hAnsi="Times New Roman" w:cs="Times New Roman"/>
          <w:sz w:val="28"/>
          <w:szCs w:val="28"/>
        </w:rPr>
        <w:t xml:space="preserve">) </w:t>
      </w:r>
      <w:r w:rsidR="00466DF6" w:rsidRPr="00466DF6">
        <w:rPr>
          <w:rFonts w:ascii="Times New Roman" w:hAnsi="Times New Roman" w:cs="Times New Roman"/>
          <w:sz w:val="28"/>
          <w:szCs w:val="28"/>
        </w:rPr>
        <w:t>Организация бесперебойной работы на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сотни лет</w:t>
      </w:r>
      <w:r w:rsidR="009829E1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3741BE4C" w14:textId="1719EF0F" w:rsidR="00463413" w:rsidRPr="00463413" w:rsidRDefault="00463413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66DF6" w:rsidRPr="00466DF6">
        <w:rPr>
          <w:rFonts w:ascii="Times New Roman" w:hAnsi="Times New Roman" w:cs="Times New Roman"/>
          <w:sz w:val="28"/>
          <w:szCs w:val="28"/>
        </w:rPr>
        <w:t>Использование меди и свинца в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изготовлении кабелей</w:t>
      </w:r>
      <w:r w:rsidR="009829E1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189AA274" w14:textId="2FD5863E" w:rsidR="00463413" w:rsidRDefault="00463413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66DF6" w:rsidRPr="00466DF6">
        <w:rPr>
          <w:rFonts w:ascii="Times New Roman" w:hAnsi="Times New Roman" w:cs="Times New Roman"/>
          <w:sz w:val="28"/>
          <w:szCs w:val="28"/>
        </w:rPr>
        <w:t>Широкополосность</w:t>
      </w:r>
      <w:proofErr w:type="spellEnd"/>
      <w:r w:rsidR="00466DF6" w:rsidRPr="00466DF6">
        <w:rPr>
          <w:rFonts w:ascii="Times New Roman" w:hAnsi="Times New Roman" w:cs="Times New Roman"/>
          <w:sz w:val="28"/>
          <w:szCs w:val="28"/>
        </w:rPr>
        <w:t xml:space="preserve"> и пригодность для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передачи различных видов современной</w:t>
      </w:r>
      <w:r w:rsidR="00466DF6">
        <w:rPr>
          <w:rFonts w:ascii="Times New Roman" w:hAnsi="Times New Roman" w:cs="Times New Roman"/>
          <w:sz w:val="28"/>
          <w:szCs w:val="28"/>
        </w:rPr>
        <w:t xml:space="preserve"> </w:t>
      </w:r>
      <w:r w:rsidR="00466DF6" w:rsidRPr="00466DF6">
        <w:rPr>
          <w:rFonts w:ascii="Times New Roman" w:hAnsi="Times New Roman" w:cs="Times New Roman"/>
          <w:sz w:val="28"/>
          <w:szCs w:val="28"/>
        </w:rPr>
        <w:t>информации</w:t>
      </w:r>
      <w:r w:rsidR="009829E1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70C19ABE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036B1F" w14:textId="3D0DB2C8" w:rsidR="00274698" w:rsidRDefault="00466DF6" w:rsidP="00466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10</w:t>
      </w:r>
      <w:r w:rsidR="009D6C9F" w:rsidRPr="00274698">
        <w:rPr>
          <w:rFonts w:ascii="Times New Roman" w:hAnsi="Times New Roman" w:cs="Times New Roman"/>
          <w:sz w:val="28"/>
          <w:szCs w:val="28"/>
        </w:rPr>
        <w:t>.</w:t>
      </w:r>
      <w:r w:rsidR="009829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 xml:space="preserve">Выберите один </w:t>
      </w:r>
      <w:r w:rsidR="00EB2A24">
        <w:rPr>
          <w:rFonts w:ascii="Times New Roman" w:hAnsi="Times New Roman" w:cs="Times New Roman"/>
          <w:sz w:val="28"/>
          <w:szCs w:val="28"/>
        </w:rPr>
        <w:t xml:space="preserve">или несколько </w:t>
      </w:r>
      <w:r w:rsidR="00274698" w:rsidRPr="00E64B60">
        <w:rPr>
          <w:rFonts w:ascii="Times New Roman" w:hAnsi="Times New Roman" w:cs="Times New Roman"/>
          <w:sz w:val="28"/>
          <w:szCs w:val="28"/>
        </w:rPr>
        <w:t>верны</w:t>
      </w:r>
      <w:r w:rsidR="00EB2A24">
        <w:rPr>
          <w:rFonts w:ascii="Times New Roman" w:hAnsi="Times New Roman" w:cs="Times New Roman"/>
          <w:sz w:val="28"/>
          <w:szCs w:val="28"/>
        </w:rPr>
        <w:t>х</w:t>
      </w:r>
      <w:r w:rsidR="00274698" w:rsidRPr="00E64B60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EB2A24">
        <w:rPr>
          <w:rFonts w:ascii="Times New Roman" w:hAnsi="Times New Roman" w:cs="Times New Roman"/>
          <w:sz w:val="28"/>
          <w:szCs w:val="28"/>
        </w:rPr>
        <w:t>ов</w:t>
      </w:r>
      <w:r w:rsidR="00274698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1BA71A14" w14:textId="336AE5EC" w:rsidR="009829E1" w:rsidRDefault="00466DF6" w:rsidP="00466D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6DF6">
        <w:rPr>
          <w:rFonts w:ascii="Times New Roman" w:hAnsi="Times New Roman" w:cs="Times New Roman"/>
          <w:i/>
          <w:sz w:val="28"/>
          <w:szCs w:val="28"/>
        </w:rPr>
        <w:t>Какие из представленных марок кабелей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F6">
        <w:rPr>
          <w:rFonts w:ascii="Times New Roman" w:hAnsi="Times New Roman" w:cs="Times New Roman"/>
          <w:i/>
          <w:sz w:val="28"/>
          <w:szCs w:val="28"/>
        </w:rPr>
        <w:t>относятся к телефонным симметричным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F6">
        <w:rPr>
          <w:rFonts w:ascii="Times New Roman" w:hAnsi="Times New Roman" w:cs="Times New Roman"/>
          <w:i/>
          <w:sz w:val="28"/>
          <w:szCs w:val="28"/>
        </w:rPr>
        <w:t>кабелям?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AF0C486" w14:textId="59C14260" w:rsidR="00463413" w:rsidRDefault="00463413" w:rsidP="00982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66DF6">
        <w:rPr>
          <w:rFonts w:ascii="Times New Roman" w:hAnsi="Times New Roman" w:cs="Times New Roman"/>
          <w:sz w:val="28"/>
          <w:szCs w:val="28"/>
        </w:rPr>
        <w:t>ТЗПА</w:t>
      </w:r>
    </w:p>
    <w:p w14:paraId="3D22A127" w14:textId="194D419E" w:rsidR="00463413" w:rsidRP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829E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66DF6">
        <w:rPr>
          <w:rFonts w:ascii="Times New Roman" w:hAnsi="Times New Roman" w:cs="Times New Roman"/>
          <w:sz w:val="28"/>
          <w:szCs w:val="28"/>
        </w:rPr>
        <w:t>ТПСт</w:t>
      </w:r>
      <w:proofErr w:type="spellEnd"/>
    </w:p>
    <w:p w14:paraId="1093B42C" w14:textId="7239F029" w:rsidR="00463413" w:rsidRDefault="00463413" w:rsidP="00463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66DF6">
        <w:rPr>
          <w:rFonts w:ascii="Times New Roman" w:hAnsi="Times New Roman" w:cs="Times New Roman"/>
          <w:sz w:val="28"/>
          <w:szCs w:val="28"/>
        </w:rPr>
        <w:t>ЗКА</w:t>
      </w:r>
    </w:p>
    <w:p w14:paraId="4FEBC6B1" w14:textId="4E3071D4" w:rsid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BB260" w14:textId="1871B616" w:rsidR="00466DF6" w:rsidRPr="00466DF6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МДК.01.02. Телекоммуникационные системы и сети</w:t>
      </w:r>
    </w:p>
    <w:p w14:paraId="65B2274F" w14:textId="77777777" w:rsidR="00466DF6" w:rsidRPr="009D6C9F" w:rsidRDefault="00466DF6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3CC55D" w14:textId="5E6C6E41" w:rsidR="00274698" w:rsidRDefault="00466DF6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29D2ABE" w14:textId="1A162E6A" w:rsidR="00466DF6" w:rsidRPr="00572284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овокупность сетевых узлов,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сетевых станций и линий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передачи, образующая сеть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стандартных каналов передачи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 групповых трактов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называется ________ ___________ ___________.</w:t>
      </w:r>
    </w:p>
    <w:p w14:paraId="127DB995" w14:textId="77777777" w:rsidR="00466DF6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9C7777" w14:textId="309FFED3" w:rsidR="00274698" w:rsidRDefault="00466DF6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C4534A9" w14:textId="37C5D929" w:rsidR="00466DF6" w:rsidRPr="00572284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реобразование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информационного двоичного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сигнала в сигнал близкий к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случайному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назывется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______________.</w:t>
      </w:r>
    </w:p>
    <w:p w14:paraId="060225B1" w14:textId="77777777" w:rsidR="00466DF6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58404F5" w14:textId="64BF1E51" w:rsidR="00274698" w:rsidRDefault="00466DF6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B6CB92A" w14:textId="1ADAB273" w:rsidR="00466DF6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«Дуплекс» - передача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сигналов в прямом 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обратном направлениях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осуществляется</w:t>
      </w:r>
      <w:r w:rsidRPr="00466DF6">
        <w:t xml:space="preserve"> </w:t>
      </w:r>
      <w:r w:rsidRPr="00466D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по одной паре кабеля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_______________. 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cr/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</w:p>
    <w:p w14:paraId="5655BAE3" w14:textId="77777777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466DF6"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66DF6"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5084D23" w14:textId="15B1E96F" w:rsidR="00466DF6" w:rsidRPr="00572284" w:rsidRDefault="00472714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Сколько контейнеров С11 можно разместить в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STM-1?</w:t>
      </w:r>
    </w:p>
    <w:p w14:paraId="1A83F921" w14:textId="77777777" w:rsidR="00466DF6" w:rsidRDefault="00466DF6" w:rsidP="00466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CD5DAD" w14:textId="77777777" w:rsidR="00274698" w:rsidRDefault="00472714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466DF6"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274698" w:rsidRPr="00274698">
        <w:t xml:space="preserve"> </w:t>
      </w:r>
      <w:r w:rsidR="00274698"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Ознакомьтесь с вопросом, продумайте логику и полноту ответа, затем запишите его чёткими формулировками. </w:t>
      </w:r>
      <w:r w:rsidR="00466DF6"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</w:p>
    <w:p w14:paraId="53F9306B" w14:textId="2A2BC911" w:rsidR="00466DF6" w:rsidRPr="00572284" w:rsidRDefault="00472714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Сколько слоёв включает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послойное строение сети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SDH?</w:t>
      </w:r>
      <w:r w:rsidR="00466DF6"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cr/>
      </w:r>
    </w:p>
    <w:p w14:paraId="7BB28F6B" w14:textId="77777777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6</w:t>
      </w:r>
      <w:r w:rsidR="00466DF6" w:rsidRPr="00274698">
        <w:rPr>
          <w:rFonts w:ascii="Times New Roman" w:hAnsi="Times New Roman" w:cs="Times New Roman"/>
          <w:sz w:val="28"/>
          <w:szCs w:val="28"/>
        </w:rPr>
        <w:t>.</w:t>
      </w:r>
      <w:r w:rsidR="00466DF6"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9C35303" w14:textId="78E8B11A" w:rsidR="00466DF6" w:rsidRDefault="00472714" w:rsidP="00472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714">
        <w:rPr>
          <w:rFonts w:ascii="Times New Roman" w:hAnsi="Times New Roman" w:cs="Times New Roman"/>
          <w:i/>
          <w:sz w:val="28"/>
          <w:szCs w:val="28"/>
        </w:rPr>
        <w:t>Сколько уровней 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i/>
          <w:sz w:val="28"/>
          <w:szCs w:val="28"/>
        </w:rPr>
        <w:t>модели взаимодействия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i/>
          <w:sz w:val="28"/>
          <w:szCs w:val="28"/>
        </w:rPr>
        <w:t>открытых систем</w:t>
      </w:r>
      <w:r>
        <w:rPr>
          <w:rFonts w:ascii="Times New Roman" w:hAnsi="Times New Roman" w:cs="Times New Roman"/>
          <w:i/>
          <w:sz w:val="28"/>
          <w:szCs w:val="28"/>
        </w:rPr>
        <w:t>?</w:t>
      </w:r>
    </w:p>
    <w:p w14:paraId="75546145" w14:textId="77777777" w:rsidR="00466DF6" w:rsidRDefault="00466DF6" w:rsidP="00466D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5C6CEF3" w14:textId="77777777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7</w:t>
      </w:r>
      <w:r w:rsidR="00466DF6" w:rsidRPr="00274698">
        <w:rPr>
          <w:rFonts w:ascii="Times New Roman" w:hAnsi="Times New Roman" w:cs="Times New Roman"/>
          <w:sz w:val="28"/>
          <w:szCs w:val="28"/>
        </w:rPr>
        <w:t>.</w:t>
      </w:r>
      <w:r w:rsidR="00466DF6"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1248356" w14:textId="7F670126" w:rsidR="00466DF6" w:rsidRPr="0045616A" w:rsidRDefault="00472714" w:rsidP="00472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714">
        <w:rPr>
          <w:rFonts w:ascii="Times New Roman" w:hAnsi="Times New Roman" w:cs="Times New Roman"/>
          <w:i/>
          <w:sz w:val="28"/>
          <w:szCs w:val="28"/>
        </w:rPr>
        <w:t>Функции, которые выполняет прикладной уровень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i/>
          <w:sz w:val="28"/>
          <w:szCs w:val="28"/>
        </w:rPr>
        <w:t>эталонной модели взаимодействия открытых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i/>
          <w:sz w:val="28"/>
          <w:szCs w:val="28"/>
        </w:rPr>
        <w:t>систем</w:t>
      </w:r>
      <w:r w:rsidR="00466DF6" w:rsidRPr="00572284">
        <w:rPr>
          <w:rFonts w:ascii="Times New Roman" w:hAnsi="Times New Roman" w:cs="Times New Roman"/>
          <w:i/>
          <w:sz w:val="28"/>
          <w:szCs w:val="28"/>
        </w:rPr>
        <w:t>:</w:t>
      </w:r>
    </w:p>
    <w:p w14:paraId="30CF4A0B" w14:textId="17244A72" w:rsidR="00466DF6" w:rsidRDefault="00466DF6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472714" w:rsidRPr="00472714">
        <w:rPr>
          <w:rFonts w:ascii="Times New Roman" w:hAnsi="Times New Roman" w:cs="Times New Roman"/>
          <w:sz w:val="28"/>
          <w:szCs w:val="28"/>
        </w:rPr>
        <w:t>Реализует управление общим доступом к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сети, потоком данных, сетевыми службами,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протоколами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1B584CA2" w14:textId="6C606CBC" w:rsidR="00466DF6" w:rsidRPr="00822F46" w:rsidRDefault="00466DF6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>)</w:t>
      </w:r>
      <w:r w:rsidRPr="009829E1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Осуществляет передачу потока битов по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соответствующей физической среде (электрический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или оптический кабель) через соответствующий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интерфейс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33C515FF" w14:textId="3FE3B305" w:rsidR="00472714" w:rsidRPr="00472714" w:rsidRDefault="00466DF6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472714" w:rsidRPr="00472714">
        <w:rPr>
          <w:rFonts w:ascii="Times New Roman" w:hAnsi="Times New Roman" w:cs="Times New Roman"/>
          <w:sz w:val="28"/>
          <w:szCs w:val="28"/>
        </w:rPr>
        <w:t>Устанавливает соединение двух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компьютеров, определяет, какой является</w:t>
      </w:r>
    </w:p>
    <w:p w14:paraId="2580A504" w14:textId="2AE9ADCE" w:rsidR="00466DF6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714">
        <w:rPr>
          <w:rFonts w:ascii="Times New Roman" w:hAnsi="Times New Roman" w:cs="Times New Roman"/>
          <w:sz w:val="28"/>
          <w:szCs w:val="28"/>
        </w:rPr>
        <w:t>передатчиком, какой приёмником</w:t>
      </w:r>
      <w:r w:rsidR="00466DF6" w:rsidRPr="009829E1">
        <w:rPr>
          <w:rFonts w:ascii="Times New Roman" w:hAnsi="Times New Roman" w:cs="Times New Roman"/>
          <w:sz w:val="28"/>
          <w:szCs w:val="28"/>
        </w:rPr>
        <w:t>.</w:t>
      </w:r>
    </w:p>
    <w:p w14:paraId="53474CD7" w14:textId="77777777" w:rsidR="00466DF6" w:rsidRPr="0045616A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D4B9B2" w14:textId="77777777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8</w:t>
      </w:r>
      <w:r w:rsidR="00466DF6" w:rsidRPr="00274698">
        <w:rPr>
          <w:rFonts w:ascii="Times New Roman" w:hAnsi="Times New Roman" w:cs="Times New Roman"/>
          <w:sz w:val="28"/>
          <w:szCs w:val="28"/>
        </w:rPr>
        <w:t>.</w:t>
      </w:r>
      <w:r w:rsidR="00466D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15BAB65" w14:textId="14104493" w:rsidR="00466DF6" w:rsidRPr="0045616A" w:rsidRDefault="00472714" w:rsidP="00466D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714">
        <w:rPr>
          <w:rFonts w:ascii="Times New Roman" w:hAnsi="Times New Roman" w:cs="Times New Roman"/>
          <w:i/>
          <w:sz w:val="28"/>
          <w:szCs w:val="28"/>
        </w:rPr>
        <w:t>Назначение маршрутизатора</w:t>
      </w:r>
      <w:r w:rsidR="00466DF6" w:rsidRPr="00466DF6">
        <w:rPr>
          <w:rFonts w:ascii="Times New Roman" w:hAnsi="Times New Roman" w:cs="Times New Roman"/>
          <w:i/>
          <w:sz w:val="28"/>
          <w:szCs w:val="28"/>
        </w:rPr>
        <w:t>:</w:t>
      </w:r>
    </w:p>
    <w:p w14:paraId="64CB32FB" w14:textId="4684B10E" w:rsidR="00466DF6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72714" w:rsidRPr="00472714">
        <w:rPr>
          <w:rFonts w:ascii="Times New Roman" w:hAnsi="Times New Roman" w:cs="Times New Roman"/>
          <w:sz w:val="28"/>
          <w:szCs w:val="28"/>
        </w:rPr>
        <w:t>Регенерация сигнала по всем параметрам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626FB999" w14:textId="2656EE74" w:rsidR="00466DF6" w:rsidRPr="00463413" w:rsidRDefault="00466DF6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72714" w:rsidRPr="00472714">
        <w:rPr>
          <w:rFonts w:ascii="Times New Roman" w:hAnsi="Times New Roman" w:cs="Times New Roman"/>
          <w:sz w:val="28"/>
          <w:szCs w:val="28"/>
        </w:rPr>
        <w:t>Выбор наилучшего пути для пакетов к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адресату назначения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73300A6E" w14:textId="5C24FDB5" w:rsidR="00466DF6" w:rsidRDefault="00466DF6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72714" w:rsidRPr="00472714">
        <w:rPr>
          <w:rFonts w:ascii="Times New Roman" w:hAnsi="Times New Roman" w:cs="Times New Roman"/>
          <w:sz w:val="28"/>
          <w:szCs w:val="28"/>
        </w:rPr>
        <w:t>Замыкание, размыкание цепей под</w:t>
      </w:r>
      <w:r w:rsidR="00472714">
        <w:rPr>
          <w:rFonts w:ascii="Times New Roman" w:hAnsi="Times New Roman" w:cs="Times New Roman"/>
          <w:sz w:val="28"/>
          <w:szCs w:val="28"/>
        </w:rPr>
        <w:t xml:space="preserve"> </w:t>
      </w:r>
      <w:r w:rsidR="00472714" w:rsidRPr="00472714">
        <w:rPr>
          <w:rFonts w:ascii="Times New Roman" w:hAnsi="Times New Roman" w:cs="Times New Roman"/>
          <w:sz w:val="28"/>
          <w:szCs w:val="28"/>
        </w:rPr>
        <w:t>действием сигналов управления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150D14BA" w14:textId="53ECD934" w:rsidR="00466DF6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DE9578" w14:textId="77777777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0727C" w14:textId="19DE23C6" w:rsidR="00472714" w:rsidRPr="0045616A" w:rsidRDefault="00472714" w:rsidP="00472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714">
        <w:rPr>
          <w:rFonts w:ascii="Times New Roman" w:hAnsi="Times New Roman" w:cs="Times New Roman"/>
          <w:i/>
          <w:sz w:val="28"/>
          <w:szCs w:val="28"/>
        </w:rPr>
        <w:t>Назначение коммутатора</w:t>
      </w:r>
      <w:r w:rsidRPr="00466DF6">
        <w:rPr>
          <w:rFonts w:ascii="Times New Roman" w:hAnsi="Times New Roman" w:cs="Times New Roman"/>
          <w:i/>
          <w:sz w:val="28"/>
          <w:szCs w:val="28"/>
        </w:rPr>
        <w:t>:</w:t>
      </w:r>
    </w:p>
    <w:p w14:paraId="70E4BD9C" w14:textId="1B156567" w:rsidR="00472714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472714">
        <w:rPr>
          <w:rFonts w:ascii="Times New Roman" w:hAnsi="Times New Roman" w:cs="Times New Roman"/>
          <w:sz w:val="28"/>
          <w:szCs w:val="28"/>
        </w:rPr>
        <w:t>Выбор наилучшего пути для пакетов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sz w:val="28"/>
          <w:szCs w:val="28"/>
        </w:rPr>
        <w:t>адресату назначения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124AFD37" w14:textId="538F1D7A" w:rsidR="00472714" w:rsidRPr="00463413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Pr="00472714">
        <w:rPr>
          <w:rFonts w:ascii="Times New Roman" w:hAnsi="Times New Roman" w:cs="Times New Roman"/>
          <w:sz w:val="28"/>
          <w:szCs w:val="28"/>
        </w:rPr>
        <w:t>Регенерация сигнала по всем параметрам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405588DE" w14:textId="0AB385F9" w:rsidR="00472714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Pr="00472714">
        <w:rPr>
          <w:rFonts w:ascii="Times New Roman" w:hAnsi="Times New Roman" w:cs="Times New Roman"/>
          <w:sz w:val="28"/>
          <w:szCs w:val="28"/>
        </w:rPr>
        <w:t>Замыкание, размыкание цепей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sz w:val="28"/>
          <w:szCs w:val="28"/>
        </w:rPr>
        <w:t>действием сигналов управления</w:t>
      </w:r>
    </w:p>
    <w:p w14:paraId="24274E7E" w14:textId="77777777" w:rsidR="00472714" w:rsidRPr="009D6C9F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BA5568" w14:textId="77777777" w:rsidR="00274698" w:rsidRDefault="00466DF6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69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1E0D34D" w14:textId="3CC18AB4" w:rsidR="00466DF6" w:rsidRDefault="00472714" w:rsidP="00472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714">
        <w:rPr>
          <w:rFonts w:ascii="Times New Roman" w:hAnsi="Times New Roman" w:cs="Times New Roman"/>
          <w:i/>
          <w:sz w:val="28"/>
          <w:szCs w:val="28"/>
        </w:rPr>
        <w:t>Процедура проверки подлинности мобильного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2714">
        <w:rPr>
          <w:rFonts w:ascii="Times New Roman" w:hAnsi="Times New Roman" w:cs="Times New Roman"/>
          <w:i/>
          <w:sz w:val="28"/>
          <w:szCs w:val="28"/>
        </w:rPr>
        <w:t>абонента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466DF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916FF80" w14:textId="58125321" w:rsidR="00466DF6" w:rsidRDefault="00466DF6" w:rsidP="00466D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72714" w:rsidRPr="00472714">
        <w:rPr>
          <w:rFonts w:ascii="Times New Roman" w:hAnsi="Times New Roman" w:cs="Times New Roman"/>
          <w:sz w:val="28"/>
          <w:szCs w:val="28"/>
        </w:rPr>
        <w:t>идентификация</w:t>
      </w:r>
    </w:p>
    <w:p w14:paraId="225492C4" w14:textId="2BBC7C7F" w:rsidR="00466DF6" w:rsidRPr="00463413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72714" w:rsidRPr="00472714">
        <w:rPr>
          <w:rFonts w:ascii="Times New Roman" w:hAnsi="Times New Roman" w:cs="Times New Roman"/>
          <w:sz w:val="28"/>
          <w:szCs w:val="28"/>
        </w:rPr>
        <w:t>аутентификация</w:t>
      </w:r>
    </w:p>
    <w:p w14:paraId="218F24B3" w14:textId="5A0D0009" w:rsidR="00466DF6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3413">
        <w:rPr>
          <w:rFonts w:ascii="Times New Roman" w:hAnsi="Times New Roman" w:cs="Times New Roman"/>
          <w:sz w:val="28"/>
          <w:szCs w:val="28"/>
        </w:rPr>
        <w:t xml:space="preserve">) </w:t>
      </w:r>
      <w:r w:rsidR="00472714" w:rsidRPr="00472714">
        <w:rPr>
          <w:rFonts w:ascii="Times New Roman" w:hAnsi="Times New Roman" w:cs="Times New Roman"/>
          <w:sz w:val="28"/>
          <w:szCs w:val="28"/>
        </w:rPr>
        <w:t>инкапсуляция</w:t>
      </w:r>
    </w:p>
    <w:p w14:paraId="7CEAAC26" w14:textId="25892770" w:rsidR="00C21D85" w:rsidRDefault="00C21D85" w:rsidP="00C21D8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BA9342C" w14:textId="7FB06AED" w:rsidR="00472714" w:rsidRPr="00466DF6" w:rsidRDefault="00472714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МДК.01.0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Электрорадиоизмерения</w:t>
      </w:r>
      <w:proofErr w:type="spellEnd"/>
      <w:r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метрология</w:t>
      </w:r>
      <w:r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cr/>
      </w:r>
    </w:p>
    <w:p w14:paraId="21917962" w14:textId="64EA663D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2CA76A1" w14:textId="085EB449" w:rsidR="00472714" w:rsidRPr="00572284" w:rsidRDefault="00472714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Э</w:t>
      </w: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талон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 служащий</w:t>
      </w:r>
      <w:r w:rsidRP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для воспроизведения единицы с наивысшей в стране точностью</w:t>
      </w:r>
      <w:r w:rsidR="00A16FF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называется ___________.</w:t>
      </w:r>
    </w:p>
    <w:p w14:paraId="2C35C107" w14:textId="77777777" w:rsidR="00472714" w:rsidRDefault="00472714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B0000C" w14:textId="77777777" w:rsidR="00274698" w:rsidRDefault="00472714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Pr="0057228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7469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53AE86A" w14:textId="1340D391" w:rsidR="00472714" w:rsidRPr="00572284" w:rsidRDefault="00D832D3" w:rsidP="00472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</w:t>
      </w:r>
      <w:r w:rsidRPr="00D832D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рибор для измерения коэффициента отражения света</w:t>
      </w:r>
      <w:r w:rsid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A16FF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называется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___________</w:t>
      </w:r>
      <w:r w:rsidR="004727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14:paraId="6611994B" w14:textId="77777777" w:rsidR="00274698" w:rsidRDefault="00274698" w:rsidP="00D832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C32BCA5" w14:textId="35AA1667" w:rsidR="00274698" w:rsidRDefault="00D832D3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3</w:t>
      </w:r>
      <w:r w:rsidR="00472714" w:rsidRPr="0045616A">
        <w:rPr>
          <w:rFonts w:ascii="Times New Roman" w:hAnsi="Times New Roman" w:cs="Times New Roman"/>
          <w:i/>
          <w:sz w:val="28"/>
          <w:szCs w:val="28"/>
        </w:rPr>
        <w:t>.</w:t>
      </w:r>
      <w:r w:rsidR="00472714">
        <w:t xml:space="preserve"> </w:t>
      </w:r>
      <w:r w:rsidR="00274698" w:rsidRPr="00274698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3C4DB59" w14:textId="19D6F214" w:rsidR="00472714" w:rsidRPr="0045616A" w:rsidRDefault="00D832D3" w:rsidP="00D832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2D3">
        <w:rPr>
          <w:rFonts w:ascii="Times New Roman" w:hAnsi="Times New Roman" w:cs="Times New Roman"/>
          <w:i/>
          <w:sz w:val="28"/>
          <w:szCs w:val="28"/>
        </w:rPr>
        <w:t>Какой технологический прием не применяют при маркировке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32D3">
        <w:rPr>
          <w:rFonts w:ascii="Times New Roman" w:hAnsi="Times New Roman" w:cs="Times New Roman"/>
          <w:i/>
          <w:sz w:val="28"/>
          <w:szCs w:val="28"/>
        </w:rPr>
        <w:t>товара</w:t>
      </w:r>
      <w:r w:rsidR="00472714" w:rsidRPr="00572284">
        <w:rPr>
          <w:rFonts w:ascii="Times New Roman" w:hAnsi="Times New Roman" w:cs="Times New Roman"/>
          <w:i/>
          <w:sz w:val="28"/>
          <w:szCs w:val="28"/>
        </w:rPr>
        <w:t>:</w:t>
      </w:r>
    </w:p>
    <w:p w14:paraId="121FE47D" w14:textId="4139259C" w:rsidR="00472714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D832D3" w:rsidRPr="00D832D3">
        <w:rPr>
          <w:rFonts w:ascii="Times New Roman" w:hAnsi="Times New Roman" w:cs="Times New Roman"/>
          <w:sz w:val="28"/>
          <w:szCs w:val="28"/>
        </w:rPr>
        <w:t>Клеймение готового изделия, упаковочной единицы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6C8D4C40" w14:textId="0CB20788" w:rsidR="00472714" w:rsidRPr="00822F46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2F46">
        <w:rPr>
          <w:rFonts w:ascii="Times New Roman" w:hAnsi="Times New Roman" w:cs="Times New Roman"/>
          <w:sz w:val="28"/>
          <w:szCs w:val="28"/>
        </w:rPr>
        <w:t>)</w:t>
      </w:r>
      <w:r w:rsidRPr="009829E1">
        <w:rPr>
          <w:rFonts w:ascii="Times New Roman" w:hAnsi="Times New Roman" w:cs="Times New Roman"/>
          <w:sz w:val="28"/>
          <w:szCs w:val="28"/>
        </w:rPr>
        <w:t xml:space="preserve"> </w:t>
      </w:r>
      <w:r w:rsidR="00D832D3" w:rsidRPr="00D832D3">
        <w:rPr>
          <w:rFonts w:ascii="Times New Roman" w:hAnsi="Times New Roman" w:cs="Times New Roman"/>
          <w:sz w:val="28"/>
          <w:szCs w:val="28"/>
        </w:rPr>
        <w:t>Прикрепление ярлыков, этикеток, самоклеящихся лент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09DE5C84" w14:textId="2283425F" w:rsidR="00472714" w:rsidRDefault="00472714" w:rsidP="00D83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2F46">
        <w:rPr>
          <w:rFonts w:ascii="Times New Roman" w:hAnsi="Times New Roman" w:cs="Times New Roman"/>
          <w:sz w:val="28"/>
          <w:szCs w:val="28"/>
        </w:rPr>
        <w:t xml:space="preserve">) </w:t>
      </w:r>
      <w:r w:rsidR="00D832D3" w:rsidRPr="00D832D3">
        <w:rPr>
          <w:rFonts w:ascii="Times New Roman" w:hAnsi="Times New Roman" w:cs="Times New Roman"/>
          <w:sz w:val="28"/>
          <w:szCs w:val="28"/>
        </w:rPr>
        <w:t>Нанесение информации вручную на готовое изделие</w:t>
      </w:r>
      <w:r w:rsidRPr="009829E1">
        <w:rPr>
          <w:rFonts w:ascii="Times New Roman" w:hAnsi="Times New Roman" w:cs="Times New Roman"/>
          <w:sz w:val="28"/>
          <w:szCs w:val="28"/>
        </w:rPr>
        <w:t>.</w:t>
      </w:r>
    </w:p>
    <w:p w14:paraId="328FEB40" w14:textId="77777777" w:rsidR="00472714" w:rsidRPr="0045616A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3EC92F" w14:textId="14B8ECEA" w:rsidR="00274698" w:rsidRDefault="00D832D3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4</w:t>
      </w:r>
      <w:r w:rsidR="00472714" w:rsidRPr="00274698">
        <w:rPr>
          <w:rFonts w:ascii="Times New Roman" w:hAnsi="Times New Roman" w:cs="Times New Roman"/>
          <w:sz w:val="28"/>
          <w:szCs w:val="28"/>
        </w:rPr>
        <w:t>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506FCD70" w14:textId="724C8339" w:rsidR="00D832D3" w:rsidRPr="00D832D3" w:rsidRDefault="00D832D3" w:rsidP="00D832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2D3">
        <w:rPr>
          <w:rFonts w:ascii="Times New Roman" w:hAnsi="Times New Roman" w:cs="Times New Roman"/>
          <w:i/>
          <w:sz w:val="28"/>
          <w:szCs w:val="28"/>
        </w:rPr>
        <w:t>Принцип Единства измерений — это:</w:t>
      </w:r>
    </w:p>
    <w:p w14:paraId="153E4E14" w14:textId="044BE5BB" w:rsidR="00D832D3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А) Выражение измерений в установленных рамках единиц, а погрешность задается с определенной вероятностью в установленных ограничениях</w:t>
      </w:r>
    </w:p>
    <w:p w14:paraId="12461D6D" w14:textId="77777777" w:rsidR="00D832D3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Б) Применение одинаковых единиц измерения</w:t>
      </w:r>
    </w:p>
    <w:p w14:paraId="5640D209" w14:textId="1733E2F7" w:rsidR="00472714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В) Использование лабораторных инструментов для определенных физиологических величин</w:t>
      </w:r>
    </w:p>
    <w:p w14:paraId="01AD5213" w14:textId="77777777" w:rsidR="00472714" w:rsidRDefault="00472714" w:rsidP="00472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532547" w14:textId="09B54C1A" w:rsidR="00274698" w:rsidRDefault="00D832D3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5</w:t>
      </w:r>
      <w:r w:rsidR="00472714" w:rsidRPr="00274698">
        <w:rPr>
          <w:rFonts w:ascii="Times New Roman" w:hAnsi="Times New Roman" w:cs="Times New Roman"/>
          <w:sz w:val="28"/>
          <w:szCs w:val="28"/>
        </w:rPr>
        <w:t>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</w:t>
      </w:r>
      <w:r w:rsidR="00EB2A24" w:rsidRPr="00EB2A24">
        <w:rPr>
          <w:rFonts w:ascii="Times New Roman" w:hAnsi="Times New Roman" w:cs="Times New Roman"/>
          <w:sz w:val="28"/>
          <w:szCs w:val="28"/>
        </w:rPr>
        <w:t>Выберите один или несколько верных ответов</w:t>
      </w:r>
      <w:bookmarkStart w:id="1" w:name="_GoBack"/>
      <w:bookmarkEnd w:id="1"/>
      <w:r w:rsidR="00274698" w:rsidRPr="00274698">
        <w:rPr>
          <w:rFonts w:ascii="Times New Roman" w:hAnsi="Times New Roman" w:cs="Times New Roman"/>
          <w:sz w:val="28"/>
          <w:szCs w:val="28"/>
        </w:rPr>
        <w:t>.</w:t>
      </w:r>
    </w:p>
    <w:p w14:paraId="4113DE30" w14:textId="29C2E626" w:rsidR="00D832D3" w:rsidRPr="00D832D3" w:rsidRDefault="00D832D3" w:rsidP="00D832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2D3">
        <w:rPr>
          <w:rFonts w:ascii="Times New Roman" w:hAnsi="Times New Roman" w:cs="Times New Roman"/>
          <w:i/>
          <w:sz w:val="28"/>
          <w:szCs w:val="28"/>
        </w:rPr>
        <w:t>Укажите средства поверки технических устройств:</w:t>
      </w:r>
    </w:p>
    <w:p w14:paraId="323FB579" w14:textId="77777777" w:rsidR="00D832D3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А) Измерительные системы</w:t>
      </w:r>
    </w:p>
    <w:p w14:paraId="5121BB39" w14:textId="77777777" w:rsidR="00D832D3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Б) Измерительные установки</w:t>
      </w:r>
    </w:p>
    <w:p w14:paraId="4B5258B3" w14:textId="553F16A4" w:rsidR="00472714" w:rsidRPr="009D6C9F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В) Эталоны</w:t>
      </w:r>
      <w:r w:rsidRPr="00D832D3">
        <w:rPr>
          <w:rFonts w:ascii="Times New Roman" w:hAnsi="Times New Roman" w:cs="Times New Roman"/>
          <w:i/>
          <w:sz w:val="28"/>
          <w:szCs w:val="28"/>
        </w:rPr>
        <w:cr/>
      </w:r>
    </w:p>
    <w:p w14:paraId="3504026B" w14:textId="75DD88B4" w:rsidR="00274698" w:rsidRDefault="00D832D3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6</w:t>
      </w:r>
      <w:r w:rsidR="00472714" w:rsidRPr="00274698">
        <w:rPr>
          <w:rFonts w:ascii="Times New Roman" w:hAnsi="Times New Roman" w:cs="Times New Roman"/>
          <w:sz w:val="28"/>
          <w:szCs w:val="28"/>
        </w:rPr>
        <w:t>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4CA0FB1C" w14:textId="73E0850A" w:rsidR="00D832D3" w:rsidRPr="00D832D3" w:rsidRDefault="00D832D3" w:rsidP="00D832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2D3">
        <w:rPr>
          <w:rFonts w:ascii="Times New Roman" w:hAnsi="Times New Roman" w:cs="Times New Roman"/>
          <w:i/>
          <w:sz w:val="28"/>
          <w:szCs w:val="28"/>
        </w:rPr>
        <w:t>Какой из кодов не применяется в цифровых измерительных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32D3">
        <w:rPr>
          <w:rFonts w:ascii="Times New Roman" w:hAnsi="Times New Roman" w:cs="Times New Roman"/>
          <w:i/>
          <w:sz w:val="28"/>
          <w:szCs w:val="28"/>
        </w:rPr>
        <w:t>приборах:</w:t>
      </w:r>
    </w:p>
    <w:p w14:paraId="56CE3384" w14:textId="77777777" w:rsidR="00D832D3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А) Код Грея</w:t>
      </w:r>
    </w:p>
    <w:p w14:paraId="3F9B40B2" w14:textId="77777777" w:rsidR="00D832D3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Б) Двоичный</w:t>
      </w:r>
    </w:p>
    <w:p w14:paraId="3121B1C1" w14:textId="0EAF9D4D" w:rsidR="00472714" w:rsidRPr="00D832D3" w:rsidRDefault="00D832D3" w:rsidP="00D83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2D3">
        <w:rPr>
          <w:rFonts w:ascii="Times New Roman" w:hAnsi="Times New Roman" w:cs="Times New Roman"/>
          <w:sz w:val="28"/>
          <w:szCs w:val="28"/>
        </w:rPr>
        <w:t>В) Десятичный</w:t>
      </w:r>
      <w:r w:rsidR="00472714" w:rsidRPr="00D832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1158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75CB4E4" w14:textId="77777777" w:rsidR="00274698" w:rsidRDefault="009E75D2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4698" w:rsidRPr="00274698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7868965" w14:textId="77777777" w:rsidR="009E75D2" w:rsidRPr="009E75D2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5D2">
        <w:rPr>
          <w:rFonts w:ascii="Times New Roman" w:hAnsi="Times New Roman" w:cs="Times New Roman"/>
          <w:i/>
          <w:sz w:val="28"/>
          <w:szCs w:val="28"/>
        </w:rPr>
        <w:t>Какой прибор предназначен для измерения сдвига фазы:</w:t>
      </w:r>
    </w:p>
    <w:p w14:paraId="2F51D0D1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А) Фазометр</w:t>
      </w:r>
    </w:p>
    <w:p w14:paraId="70C4B5B1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Б) Вольтметр</w:t>
      </w:r>
    </w:p>
    <w:p w14:paraId="709466C0" w14:textId="457B4A5A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В) Амперметр:</w:t>
      </w:r>
    </w:p>
    <w:p w14:paraId="241F85E0" w14:textId="77777777" w:rsidR="009E75D2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275D38E" w14:textId="77777777" w:rsidR="00274698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8.</w:t>
      </w:r>
      <w:r w:rsidR="00274698" w:rsidRPr="00274698">
        <w:t xml:space="preserve"> </w:t>
      </w:r>
      <w:r w:rsidR="00274698" w:rsidRPr="00274698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41709E0" w14:textId="51CE4D3C" w:rsidR="009E75D2" w:rsidRPr="009E75D2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i/>
          <w:sz w:val="28"/>
          <w:szCs w:val="28"/>
        </w:rPr>
        <w:t>Для чего предназначены нормирующие измерительные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i/>
          <w:sz w:val="28"/>
          <w:szCs w:val="28"/>
        </w:rPr>
        <w:t>преобразователи:</w:t>
      </w:r>
    </w:p>
    <w:p w14:paraId="32E2BC6E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А) Для преобразования постоянного тока в переменный</w:t>
      </w:r>
    </w:p>
    <w:p w14:paraId="6C3D4767" w14:textId="3555A835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Б) Для преобразования нестандартного сигнала в стандартный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sz w:val="28"/>
          <w:szCs w:val="28"/>
        </w:rPr>
        <w:t>сигнал</w:t>
      </w:r>
    </w:p>
    <w:p w14:paraId="585D99C5" w14:textId="79B7A79A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В) Для преобразования переменного тока в цифровой код</w:t>
      </w:r>
    </w:p>
    <w:p w14:paraId="3F8AD798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D41E9D8" w14:textId="54B4D5AA" w:rsidR="00274698" w:rsidRDefault="009E75D2" w:rsidP="0027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>9.</w:t>
      </w:r>
      <w:r w:rsidR="00274698" w:rsidRPr="00274698">
        <w:rPr>
          <w:rFonts w:ascii="Times New Roman" w:hAnsi="Times New Roman" w:cs="Times New Roman"/>
          <w:sz w:val="28"/>
          <w:szCs w:val="28"/>
        </w:rPr>
        <w:t xml:space="preserve"> Выберите один верный ответ.</w:t>
      </w:r>
    </w:p>
    <w:p w14:paraId="73BDF398" w14:textId="181C720E" w:rsidR="009E75D2" w:rsidRPr="009E75D2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5D2">
        <w:rPr>
          <w:rFonts w:ascii="Times New Roman" w:hAnsi="Times New Roman" w:cs="Times New Roman"/>
          <w:i/>
          <w:sz w:val="28"/>
          <w:szCs w:val="28"/>
        </w:rPr>
        <w:t>Какого закона распределения случайной погрешности не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i/>
          <w:sz w:val="28"/>
          <w:szCs w:val="28"/>
        </w:rPr>
        <w:t>используется:</w:t>
      </w:r>
    </w:p>
    <w:p w14:paraId="59370102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А) Нормальный закон</w:t>
      </w:r>
    </w:p>
    <w:p w14:paraId="2E2E8E0F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Б) Треугольный закон</w:t>
      </w:r>
    </w:p>
    <w:p w14:paraId="0AEBD2B9" w14:textId="4B0C913E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В) Закон Стьюдента:</w:t>
      </w:r>
    </w:p>
    <w:p w14:paraId="039ECB24" w14:textId="77777777" w:rsidR="009E75D2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6612333" w14:textId="77777777" w:rsidR="00274698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698">
        <w:rPr>
          <w:rFonts w:ascii="Times New Roman" w:hAnsi="Times New Roman" w:cs="Times New Roman"/>
          <w:sz w:val="28"/>
          <w:szCs w:val="28"/>
        </w:rPr>
        <w:t xml:space="preserve">10. </w:t>
      </w:r>
      <w:r w:rsidR="00274698" w:rsidRPr="00274698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818C5AA" w14:textId="668062F4" w:rsidR="009E75D2" w:rsidRPr="009E75D2" w:rsidRDefault="009E75D2" w:rsidP="009E7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5D2">
        <w:rPr>
          <w:rFonts w:ascii="Times New Roman" w:hAnsi="Times New Roman" w:cs="Times New Roman"/>
          <w:i/>
          <w:sz w:val="28"/>
          <w:szCs w:val="28"/>
        </w:rPr>
        <w:t>Как называется значение физической величины, которое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i/>
          <w:sz w:val="28"/>
          <w:szCs w:val="28"/>
        </w:rPr>
        <w:t>идеальным образом отражало бы в качественном 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i/>
          <w:sz w:val="28"/>
          <w:szCs w:val="28"/>
        </w:rPr>
        <w:t>количественном отношениях соответствующую физическую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75D2">
        <w:rPr>
          <w:rFonts w:ascii="Times New Roman" w:hAnsi="Times New Roman" w:cs="Times New Roman"/>
          <w:i/>
          <w:sz w:val="28"/>
          <w:szCs w:val="28"/>
        </w:rPr>
        <w:t>величину:</w:t>
      </w:r>
    </w:p>
    <w:p w14:paraId="7963F800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А) Действительное;</w:t>
      </w:r>
    </w:p>
    <w:p w14:paraId="0B2E11C3" w14:textId="77777777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Б) Истинное;</w:t>
      </w:r>
    </w:p>
    <w:p w14:paraId="5F782640" w14:textId="016C1FC3" w:rsidR="009E75D2" w:rsidRPr="009E75D2" w:rsidRDefault="009E75D2" w:rsidP="009E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5D2">
        <w:rPr>
          <w:rFonts w:ascii="Times New Roman" w:hAnsi="Times New Roman" w:cs="Times New Roman"/>
          <w:sz w:val="28"/>
          <w:szCs w:val="28"/>
        </w:rPr>
        <w:t>В) Фактическое:</w:t>
      </w:r>
    </w:p>
    <w:p w14:paraId="108FE702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2972"/>
        <w:gridCol w:w="2975"/>
        <w:gridCol w:w="3256"/>
      </w:tblGrid>
      <w:tr w:rsidR="009829E1" w:rsidRPr="0098372F" w14:paraId="4759E98B" w14:textId="77777777" w:rsidTr="00F7070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DB3C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Количество правильных ответов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6C55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Процент выполнения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C30E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Оценка</w:t>
            </w:r>
          </w:p>
        </w:tc>
      </w:tr>
      <w:tr w:rsidR="009829E1" w:rsidRPr="0098372F" w14:paraId="5D6FDA1B" w14:textId="77777777" w:rsidTr="00F7070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6444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rPr>
                <w:color w:val="000000"/>
              </w:rPr>
              <w:t>94 - 110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7EB0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 xml:space="preserve">более </w:t>
            </w:r>
            <w:r w:rsidRPr="0098372F">
              <w:rPr>
                <w:lang w:val="en-US"/>
              </w:rPr>
              <w:t>85</w:t>
            </w:r>
            <w:r w:rsidRPr="0098372F"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F4B0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Отлично</w:t>
            </w:r>
          </w:p>
        </w:tc>
      </w:tr>
      <w:tr w:rsidR="009829E1" w:rsidRPr="0098372F" w14:paraId="6A7A3614" w14:textId="77777777" w:rsidTr="00F7070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134E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77 - 93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547B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70-</w:t>
            </w:r>
            <w:r w:rsidRPr="0098372F">
              <w:rPr>
                <w:lang w:val="en-US"/>
              </w:rPr>
              <w:t>85</w:t>
            </w:r>
            <w:r w:rsidRPr="0098372F"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AE8E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Хорошо</w:t>
            </w:r>
          </w:p>
        </w:tc>
      </w:tr>
      <w:tr w:rsidR="009829E1" w:rsidRPr="0098372F" w14:paraId="1DEC2A8F" w14:textId="77777777" w:rsidTr="00F7070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9BD1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55 - 76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991C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rPr>
                <w:lang w:val="en-US"/>
              </w:rPr>
              <w:t>5</w:t>
            </w:r>
            <w:r w:rsidRPr="0098372F">
              <w:t>0-7</w:t>
            </w:r>
            <w:r w:rsidRPr="0098372F">
              <w:rPr>
                <w:lang w:val="en-US"/>
              </w:rPr>
              <w:t>0</w:t>
            </w:r>
            <w:r w:rsidRPr="0098372F">
              <w:t>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AE7F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Удовлетворительно</w:t>
            </w:r>
          </w:p>
        </w:tc>
      </w:tr>
      <w:tr w:rsidR="009829E1" w:rsidRPr="0098372F" w14:paraId="67166B83" w14:textId="77777777" w:rsidTr="00F7070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37F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0 – 54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66EB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 xml:space="preserve">менее </w:t>
            </w:r>
            <w:r w:rsidRPr="0098372F">
              <w:rPr>
                <w:lang w:val="en-US"/>
              </w:rPr>
              <w:t>5</w:t>
            </w:r>
            <w:r w:rsidRPr="0098372F">
              <w:t>0%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1FA8" w14:textId="77777777" w:rsidR="009829E1" w:rsidRPr="0098372F" w:rsidRDefault="009829E1" w:rsidP="00F70701">
            <w:pPr>
              <w:contextualSpacing/>
              <w:jc w:val="center"/>
            </w:pPr>
            <w:r w:rsidRPr="0098372F">
              <w:t>Неудовлетворительно</w:t>
            </w:r>
          </w:p>
        </w:tc>
      </w:tr>
    </w:tbl>
    <w:p w14:paraId="62522ECF" w14:textId="6227679D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60C22C54" w:rsid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2B7D11" w14:textId="6369B3E4" w:rsidR="00466DF6" w:rsidRPr="0045616A" w:rsidRDefault="00466DF6" w:rsidP="00466D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МДК.01.01 Приемо-передающие устройства, линейные сооружения связи и источники электропитания</w:t>
      </w:r>
    </w:p>
    <w:p w14:paraId="2DDA39A6" w14:textId="77777777" w:rsidR="00466DF6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1,0…0,1 км</w:t>
      </w:r>
    </w:p>
    <w:p w14:paraId="46792E9E" w14:textId="4EF01200" w:rsidR="00822F46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медь и сталь</w:t>
      </w:r>
    </w:p>
    <w:p w14:paraId="32D7F8E7" w14:textId="61295D8E" w:rsidR="00463413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66DF6">
        <w:rPr>
          <w:rFonts w:ascii="Times New Roman" w:hAnsi="Times New Roman" w:cs="Times New Roman"/>
          <w:sz w:val="28"/>
          <w:szCs w:val="28"/>
        </w:rPr>
        <w:t xml:space="preserve"> Ответ: промежуточные опоры</w:t>
      </w:r>
    </w:p>
    <w:p w14:paraId="3BC19535" w14:textId="50753FDC" w:rsidR="00463413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КМ</w:t>
      </w:r>
    </w:p>
    <w:p w14:paraId="3ABDAB98" w14:textId="0AA92F8F" w:rsidR="00463413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свинец</w:t>
      </w:r>
    </w:p>
    <w:p w14:paraId="42D06C39" w14:textId="3A12BB14" w:rsidR="008F4A2C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25…150 м</w:t>
      </w:r>
    </w:p>
    <w:p w14:paraId="044F7240" w14:textId="60B8EE46" w:rsidR="008F4A2C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572284">
        <w:rPr>
          <w:rFonts w:ascii="Times New Roman" w:hAnsi="Times New Roman" w:cs="Times New Roman"/>
          <w:sz w:val="28"/>
          <w:szCs w:val="28"/>
        </w:rPr>
        <w:t xml:space="preserve"> </w:t>
      </w:r>
      <w:r w:rsidR="00466DF6">
        <w:rPr>
          <w:rFonts w:ascii="Times New Roman" w:hAnsi="Times New Roman" w:cs="Times New Roman"/>
          <w:sz w:val="28"/>
          <w:szCs w:val="28"/>
        </w:rPr>
        <w:t>коэффициент фильтрации</w:t>
      </w:r>
    </w:p>
    <w:p w14:paraId="54D32E1F" w14:textId="72A77B9A" w:rsidR="008F4A2C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А</w:t>
      </w:r>
    </w:p>
    <w:p w14:paraId="50AC5D86" w14:textId="41AA2345" w:rsidR="008F4A2C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6DF6">
        <w:rPr>
          <w:rFonts w:ascii="Times New Roman" w:hAnsi="Times New Roman" w:cs="Times New Roman"/>
          <w:sz w:val="28"/>
          <w:szCs w:val="28"/>
        </w:rPr>
        <w:t>В</w:t>
      </w:r>
    </w:p>
    <w:p w14:paraId="75037269" w14:textId="5A0EA3DD" w:rsidR="00BD1E3E" w:rsidRPr="00572284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B2A24">
        <w:rPr>
          <w:rFonts w:ascii="Times New Roman" w:hAnsi="Times New Roman" w:cs="Times New Roman"/>
          <w:sz w:val="28"/>
          <w:szCs w:val="28"/>
        </w:rPr>
        <w:t>А, В</w:t>
      </w:r>
    </w:p>
    <w:p w14:paraId="72A46B61" w14:textId="1EE8E08F" w:rsidR="00D25E1E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p w14:paraId="59B5235D" w14:textId="0EB7C00E" w:rsidR="00466DF6" w:rsidRPr="0045616A" w:rsidRDefault="00466DF6" w:rsidP="00466D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МДК.01.02. Телекоммуникационные системы и сети</w:t>
      </w:r>
    </w:p>
    <w:p w14:paraId="151A89B2" w14:textId="7E9190CC" w:rsidR="00466DF6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6DF6">
        <w:rPr>
          <w:rFonts w:ascii="Times New Roman" w:hAnsi="Times New Roman" w:cs="Times New Roman"/>
          <w:sz w:val="28"/>
          <w:szCs w:val="28"/>
        </w:rPr>
        <w:t>ервичная сеть связи</w:t>
      </w:r>
    </w:p>
    <w:p w14:paraId="36211C26" w14:textId="2B981654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6DF6">
        <w:rPr>
          <w:rFonts w:ascii="Times New Roman" w:hAnsi="Times New Roman" w:cs="Times New Roman"/>
          <w:sz w:val="28"/>
          <w:szCs w:val="28"/>
        </w:rPr>
        <w:t>кремблирование</w:t>
      </w:r>
    </w:p>
    <w:p w14:paraId="2F41B745" w14:textId="7627BC88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Ответ: одновременно</w:t>
      </w:r>
    </w:p>
    <w:p w14:paraId="0720A743" w14:textId="1DF41228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2714">
        <w:rPr>
          <w:rFonts w:ascii="Times New Roman" w:hAnsi="Times New Roman" w:cs="Times New Roman"/>
          <w:sz w:val="28"/>
          <w:szCs w:val="28"/>
        </w:rPr>
        <w:t>84</w:t>
      </w:r>
    </w:p>
    <w:p w14:paraId="0ABD7CFA" w14:textId="3E0F19EE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2714">
        <w:rPr>
          <w:rFonts w:ascii="Times New Roman" w:hAnsi="Times New Roman" w:cs="Times New Roman"/>
          <w:sz w:val="28"/>
          <w:szCs w:val="28"/>
        </w:rPr>
        <w:t>3</w:t>
      </w:r>
    </w:p>
    <w:p w14:paraId="227028D0" w14:textId="22058F81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2714">
        <w:rPr>
          <w:rFonts w:ascii="Times New Roman" w:hAnsi="Times New Roman" w:cs="Times New Roman"/>
          <w:sz w:val="28"/>
          <w:szCs w:val="28"/>
        </w:rPr>
        <w:t>7</w:t>
      </w:r>
    </w:p>
    <w:p w14:paraId="43DA6A8F" w14:textId="6C4649F3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2714">
        <w:rPr>
          <w:rFonts w:ascii="Times New Roman" w:hAnsi="Times New Roman" w:cs="Times New Roman"/>
          <w:sz w:val="28"/>
          <w:szCs w:val="28"/>
        </w:rPr>
        <w:t>А</w:t>
      </w:r>
    </w:p>
    <w:p w14:paraId="2D36D63A" w14:textId="383C6602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2714">
        <w:rPr>
          <w:rFonts w:ascii="Times New Roman" w:hAnsi="Times New Roman" w:cs="Times New Roman"/>
          <w:sz w:val="28"/>
          <w:szCs w:val="28"/>
        </w:rPr>
        <w:t>Б</w:t>
      </w:r>
    </w:p>
    <w:p w14:paraId="2BC54697" w14:textId="77777777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4A31C853" w14:textId="35BC3BC3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Б</w:t>
      </w:r>
    </w:p>
    <w:p w14:paraId="66FB81F3" w14:textId="6602F339" w:rsidR="00466DF6" w:rsidRDefault="00466DF6" w:rsidP="0045616A">
      <w:pPr>
        <w:spacing w:after="0" w:line="240" w:lineRule="auto"/>
        <w:jc w:val="both"/>
        <w:rPr>
          <w:sz w:val="28"/>
          <w:szCs w:val="28"/>
        </w:rPr>
      </w:pPr>
    </w:p>
    <w:p w14:paraId="356ABE02" w14:textId="486821AA" w:rsidR="00466DF6" w:rsidRPr="0045616A" w:rsidRDefault="00466DF6" w:rsidP="004727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МДК.01.0</w:t>
      </w:r>
      <w:r w:rsid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466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472714"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Электрорадиоизмерения</w:t>
      </w:r>
      <w:proofErr w:type="spellEnd"/>
      <w:r w:rsidR="00472714"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  <w:r w:rsid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72714"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метрология</w:t>
      </w:r>
      <w:r w:rsidR="00472714" w:rsidRPr="004727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cr/>
      </w:r>
    </w:p>
    <w:p w14:paraId="5B08334F" w14:textId="268354BF" w:rsidR="00466DF6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32D3">
        <w:rPr>
          <w:rFonts w:ascii="Times New Roman" w:hAnsi="Times New Roman" w:cs="Times New Roman"/>
          <w:sz w:val="28"/>
          <w:szCs w:val="28"/>
        </w:rPr>
        <w:t>первичным</w:t>
      </w:r>
    </w:p>
    <w:p w14:paraId="64A53CB5" w14:textId="693C55C6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32D3">
        <w:rPr>
          <w:rFonts w:ascii="Times New Roman" w:hAnsi="Times New Roman" w:cs="Times New Roman"/>
          <w:sz w:val="28"/>
          <w:szCs w:val="28"/>
        </w:rPr>
        <w:t>р</w:t>
      </w:r>
      <w:r w:rsidR="00D832D3" w:rsidRPr="00D832D3">
        <w:rPr>
          <w:rFonts w:ascii="Times New Roman" w:hAnsi="Times New Roman" w:cs="Times New Roman"/>
          <w:sz w:val="28"/>
          <w:szCs w:val="28"/>
        </w:rPr>
        <w:t>ефлектометр</w:t>
      </w:r>
    </w:p>
    <w:p w14:paraId="3216D1E2" w14:textId="3277DDFF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32D3">
        <w:rPr>
          <w:rFonts w:ascii="Times New Roman" w:hAnsi="Times New Roman" w:cs="Times New Roman"/>
          <w:sz w:val="28"/>
          <w:szCs w:val="28"/>
        </w:rPr>
        <w:t>В</w:t>
      </w:r>
    </w:p>
    <w:p w14:paraId="307E94AF" w14:textId="0262FEBB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32D3">
        <w:rPr>
          <w:rFonts w:ascii="Times New Roman" w:hAnsi="Times New Roman" w:cs="Times New Roman"/>
          <w:sz w:val="28"/>
          <w:szCs w:val="28"/>
        </w:rPr>
        <w:t>А</w:t>
      </w:r>
    </w:p>
    <w:p w14:paraId="031ABF4A" w14:textId="693D9265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32D3">
        <w:rPr>
          <w:rFonts w:ascii="Times New Roman" w:hAnsi="Times New Roman" w:cs="Times New Roman"/>
          <w:sz w:val="28"/>
          <w:szCs w:val="28"/>
        </w:rPr>
        <w:t>А, Б</w:t>
      </w:r>
    </w:p>
    <w:p w14:paraId="342938D3" w14:textId="13B9912E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832D3">
        <w:rPr>
          <w:rFonts w:ascii="Times New Roman" w:hAnsi="Times New Roman" w:cs="Times New Roman"/>
          <w:sz w:val="28"/>
          <w:szCs w:val="28"/>
        </w:rPr>
        <w:t>В</w:t>
      </w:r>
    </w:p>
    <w:p w14:paraId="2C75C050" w14:textId="475C61F4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E75D2">
        <w:rPr>
          <w:rFonts w:ascii="Times New Roman" w:hAnsi="Times New Roman" w:cs="Times New Roman"/>
          <w:sz w:val="28"/>
          <w:szCs w:val="28"/>
        </w:rPr>
        <w:t>А</w:t>
      </w:r>
    </w:p>
    <w:p w14:paraId="3C5F7662" w14:textId="1A0A23B1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E75D2">
        <w:rPr>
          <w:rFonts w:ascii="Times New Roman" w:hAnsi="Times New Roman" w:cs="Times New Roman"/>
          <w:sz w:val="28"/>
          <w:szCs w:val="28"/>
        </w:rPr>
        <w:t>Б</w:t>
      </w:r>
    </w:p>
    <w:p w14:paraId="354D65B8" w14:textId="670BF03F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9E75D2">
        <w:rPr>
          <w:rFonts w:ascii="Times New Roman" w:hAnsi="Times New Roman" w:cs="Times New Roman"/>
          <w:sz w:val="28"/>
          <w:szCs w:val="28"/>
        </w:rPr>
        <w:t>Б</w:t>
      </w:r>
    </w:p>
    <w:p w14:paraId="75440EB2" w14:textId="01220C2E" w:rsidR="00466DF6" w:rsidRPr="00572284" w:rsidRDefault="00466DF6" w:rsidP="00466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284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72284">
        <w:rPr>
          <w:rFonts w:ascii="Times New Roman" w:hAnsi="Times New Roman" w:cs="Times New Roman"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Б</w:t>
      </w:r>
    </w:p>
    <w:p w14:paraId="1A39C5EC" w14:textId="77777777" w:rsidR="00466DF6" w:rsidRPr="0045616A" w:rsidRDefault="00466DF6" w:rsidP="0045616A">
      <w:pPr>
        <w:spacing w:after="0" w:line="240" w:lineRule="auto"/>
        <w:jc w:val="both"/>
        <w:rPr>
          <w:sz w:val="28"/>
          <w:szCs w:val="28"/>
        </w:rPr>
      </w:pPr>
    </w:p>
    <w:sectPr w:rsidR="00466DF6" w:rsidRPr="0045616A" w:rsidSect="0027469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787509"/>
    <w:multiLevelType w:val="hybridMultilevel"/>
    <w:tmpl w:val="CDFA884C"/>
    <w:lvl w:ilvl="0" w:tplc="63BC79F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1"/>
  </w:num>
  <w:num w:numId="4">
    <w:abstractNumId w:val="22"/>
  </w:num>
  <w:num w:numId="5">
    <w:abstractNumId w:val="21"/>
  </w:num>
  <w:num w:numId="6">
    <w:abstractNumId w:val="19"/>
  </w:num>
  <w:num w:numId="7">
    <w:abstractNumId w:val="18"/>
  </w:num>
  <w:num w:numId="8">
    <w:abstractNumId w:val="30"/>
  </w:num>
  <w:num w:numId="9">
    <w:abstractNumId w:val="28"/>
  </w:num>
  <w:num w:numId="10">
    <w:abstractNumId w:val="14"/>
  </w:num>
  <w:num w:numId="11">
    <w:abstractNumId w:val="16"/>
  </w:num>
  <w:num w:numId="12">
    <w:abstractNumId w:val="27"/>
  </w:num>
  <w:num w:numId="13">
    <w:abstractNumId w:val="32"/>
  </w:num>
  <w:num w:numId="14">
    <w:abstractNumId w:val="13"/>
  </w:num>
  <w:num w:numId="15">
    <w:abstractNumId w:val="8"/>
  </w:num>
  <w:num w:numId="16">
    <w:abstractNumId w:val="0"/>
  </w:num>
  <w:num w:numId="17">
    <w:abstractNumId w:val="25"/>
  </w:num>
  <w:num w:numId="18">
    <w:abstractNumId w:val="17"/>
  </w:num>
  <w:num w:numId="19">
    <w:abstractNumId w:val="12"/>
  </w:num>
  <w:num w:numId="20">
    <w:abstractNumId w:val="10"/>
  </w:num>
  <w:num w:numId="21">
    <w:abstractNumId w:val="24"/>
  </w:num>
  <w:num w:numId="22">
    <w:abstractNumId w:val="7"/>
  </w:num>
  <w:num w:numId="23">
    <w:abstractNumId w:val="29"/>
  </w:num>
  <w:num w:numId="24">
    <w:abstractNumId w:val="23"/>
  </w:num>
  <w:num w:numId="25">
    <w:abstractNumId w:val="2"/>
  </w:num>
  <w:num w:numId="26">
    <w:abstractNumId w:val="15"/>
  </w:num>
  <w:num w:numId="27">
    <w:abstractNumId w:val="26"/>
  </w:num>
  <w:num w:numId="28">
    <w:abstractNumId w:val="5"/>
  </w:num>
  <w:num w:numId="29">
    <w:abstractNumId w:val="6"/>
  </w:num>
  <w:num w:numId="30">
    <w:abstractNumId w:val="3"/>
  </w:num>
  <w:num w:numId="31">
    <w:abstractNumId w:val="31"/>
  </w:num>
  <w:num w:numId="32">
    <w:abstractNumId w:val="1"/>
  </w:num>
  <w:num w:numId="33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221D6E"/>
    <w:rsid w:val="00247F9E"/>
    <w:rsid w:val="002738E7"/>
    <w:rsid w:val="00274698"/>
    <w:rsid w:val="002B2EEA"/>
    <w:rsid w:val="00315DDB"/>
    <w:rsid w:val="0032237A"/>
    <w:rsid w:val="003248C7"/>
    <w:rsid w:val="0035493F"/>
    <w:rsid w:val="00375D15"/>
    <w:rsid w:val="003C30A0"/>
    <w:rsid w:val="0040203D"/>
    <w:rsid w:val="0041725C"/>
    <w:rsid w:val="00446BEB"/>
    <w:rsid w:val="0045616A"/>
    <w:rsid w:val="00463413"/>
    <w:rsid w:val="00466DF6"/>
    <w:rsid w:val="00472714"/>
    <w:rsid w:val="004E2EDD"/>
    <w:rsid w:val="004E769C"/>
    <w:rsid w:val="00506168"/>
    <w:rsid w:val="005431FF"/>
    <w:rsid w:val="00572284"/>
    <w:rsid w:val="00581C6B"/>
    <w:rsid w:val="005D430D"/>
    <w:rsid w:val="006055B6"/>
    <w:rsid w:val="00633620"/>
    <w:rsid w:val="00636E8F"/>
    <w:rsid w:val="00664117"/>
    <w:rsid w:val="00670763"/>
    <w:rsid w:val="006934B0"/>
    <w:rsid w:val="006C74EA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E3FED"/>
    <w:rsid w:val="008F4A2C"/>
    <w:rsid w:val="009037E8"/>
    <w:rsid w:val="00937EB9"/>
    <w:rsid w:val="00955283"/>
    <w:rsid w:val="0095642C"/>
    <w:rsid w:val="009564D0"/>
    <w:rsid w:val="00965BBA"/>
    <w:rsid w:val="009829E1"/>
    <w:rsid w:val="009A26CE"/>
    <w:rsid w:val="009A682E"/>
    <w:rsid w:val="009B2DBA"/>
    <w:rsid w:val="009B70F8"/>
    <w:rsid w:val="009D6C9F"/>
    <w:rsid w:val="009E75D2"/>
    <w:rsid w:val="00A07296"/>
    <w:rsid w:val="00A16FFC"/>
    <w:rsid w:val="00A617CD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6D65"/>
    <w:rsid w:val="00C21D85"/>
    <w:rsid w:val="00C41F64"/>
    <w:rsid w:val="00C65797"/>
    <w:rsid w:val="00D05C5E"/>
    <w:rsid w:val="00D25E1E"/>
    <w:rsid w:val="00D832D3"/>
    <w:rsid w:val="00DD6C7B"/>
    <w:rsid w:val="00DE65FF"/>
    <w:rsid w:val="00E702A6"/>
    <w:rsid w:val="00E8257B"/>
    <w:rsid w:val="00EB2A24"/>
    <w:rsid w:val="00EC16FC"/>
    <w:rsid w:val="00ED40A0"/>
    <w:rsid w:val="00ED7222"/>
    <w:rsid w:val="00F47920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8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rsid w:val="00982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1"/>
    <w:uiPriority w:val="39"/>
    <w:rsid w:val="00937E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38</cp:revision>
  <cp:lastPrinted>2024-11-07T11:10:00Z</cp:lastPrinted>
  <dcterms:created xsi:type="dcterms:W3CDTF">2024-10-16T08:34:00Z</dcterms:created>
  <dcterms:modified xsi:type="dcterms:W3CDTF">2025-10-14T13:16:00Z</dcterms:modified>
</cp:coreProperties>
</file>